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73B790C" w:rsidR="00611C6A" w:rsidRPr="0012306F" w:rsidRDefault="00CD525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Archiletras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2C93FA72" w:rsidR="00A932ED" w:rsidRDefault="00CD5256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(2021)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2F9F9954" w14:textId="77777777" w:rsidR="00CD5256" w:rsidRPr="00955FBB" w:rsidRDefault="00CD5256" w:rsidP="00CD5256">
      <w:r w:rsidRPr="00955FBB">
        <w:rPr>
          <w:lang w:val="es-ES"/>
        </w:rPr>
        <w:t>Ibarretxe-Antuñano, Iraid</w:t>
      </w:r>
      <w:r>
        <w:t xml:space="preserve">e. "Empatía lingüística." </w:t>
      </w:r>
      <w:r>
        <w:rPr>
          <w:i/>
          <w:iCs/>
        </w:rPr>
        <w:t>Archiletras</w:t>
      </w:r>
      <w:r>
        <w:t xml:space="preserve"> 19 Feb. 2021.*</w:t>
      </w:r>
    </w:p>
    <w:p w14:paraId="18C9E86F" w14:textId="77777777" w:rsidR="00CD5256" w:rsidRDefault="00CD5256" w:rsidP="00CD5256">
      <w:r>
        <w:tab/>
      </w:r>
      <w:hyperlink r:id="rId6" w:history="1">
        <w:r w:rsidRPr="00BF03DA">
          <w:rPr>
            <w:rStyle w:val="Hipervnculo"/>
          </w:rPr>
          <w:t>https://www.archiletras.com/firma/empatia-linguistica/</w:t>
        </w:r>
      </w:hyperlink>
    </w:p>
    <w:p w14:paraId="14E6B7A7" w14:textId="77777777" w:rsidR="00CD5256" w:rsidRPr="00955FBB" w:rsidRDefault="00CD5256" w:rsidP="00CD5256">
      <w:pPr>
        <w:rPr>
          <w:lang w:val="es-ES"/>
        </w:rPr>
      </w:pPr>
      <w:r>
        <w:tab/>
        <w:t>2023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D5256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iletras.com/firma/empatia-linguistica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2023-02-21T19:54:00Z</dcterms:created>
  <dcterms:modified xsi:type="dcterms:W3CDTF">2023-02-21T19:54:00Z</dcterms:modified>
</cp:coreProperties>
</file>