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76A2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Arion</w:t>
      </w:r>
    </w:p>
    <w:p w:rsidR="00C454AC" w:rsidRDefault="00C454AC"/>
    <w:p w:rsidR="00C454AC" w:rsidRDefault="00C454AC"/>
    <w:p w:rsidR="00C454AC" w:rsidRPr="00FE62FF" w:rsidRDefault="00576A2B">
      <w:pPr>
        <w:rPr>
          <w:b/>
        </w:rPr>
      </w:pPr>
      <w:r>
        <w:rPr>
          <w:b/>
        </w:rPr>
        <w:t>Vol. 6 (1967)</w:t>
      </w:r>
      <w:bookmarkStart w:id="2" w:name="_GoBack"/>
      <w:bookmarkEnd w:id="2"/>
    </w:p>
    <w:p w:rsidR="00C454AC" w:rsidRDefault="00C454AC"/>
    <w:p w:rsidR="00576A2B" w:rsidRDefault="00576A2B" w:rsidP="00576A2B">
      <w:r>
        <w:t xml:space="preserve">Eade, C., ed. "Some English </w:t>
      </w:r>
      <w:r>
        <w:rPr>
          <w:i/>
        </w:rPr>
        <w:t>Iliads</w:t>
      </w:r>
      <w:r>
        <w:t xml:space="preserve">." </w:t>
      </w:r>
      <w:r>
        <w:rPr>
          <w:i/>
        </w:rPr>
        <w:t>Arion</w:t>
      </w:r>
      <w:r>
        <w:t xml:space="preserve"> 6 (1967): 336-345. (Annotated selections from Chapman, Dryden and Hobbes).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76A2B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2015-09-05T20:53:00Z</dcterms:created>
  <dcterms:modified xsi:type="dcterms:W3CDTF">2015-09-05T20:53:00Z</dcterms:modified>
</cp:coreProperties>
</file>