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6000A5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6000A5">
        <w:rPr>
          <w:sz w:val="20"/>
          <w:lang w:val="en-US"/>
        </w:rPr>
        <w:t xml:space="preserve">    from</w:t>
      </w:r>
    </w:p>
    <w:p w:rsidR="00C454AC" w:rsidRPr="006000A5" w:rsidRDefault="00C454AC">
      <w:pPr>
        <w:jc w:val="center"/>
        <w:rPr>
          <w:smallCaps/>
          <w:sz w:val="24"/>
          <w:lang w:val="en-US"/>
        </w:rPr>
      </w:pPr>
      <w:r w:rsidRPr="006000A5">
        <w:rPr>
          <w:smallCaps/>
          <w:sz w:val="24"/>
          <w:lang w:val="en-US"/>
        </w:rPr>
        <w:t>A Bibliography of Literary Theory, Criticism and Philology</w:t>
      </w:r>
    </w:p>
    <w:p w:rsidR="00C454AC" w:rsidRPr="006000A5" w:rsidRDefault="00BB17DF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6000A5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000A5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Arte Español</w:t>
      </w:r>
    </w:p>
    <w:p w:rsidR="00C454AC" w:rsidRDefault="00C454AC"/>
    <w:p w:rsidR="00C454AC" w:rsidRDefault="00C454AC"/>
    <w:p w:rsidR="00C454AC" w:rsidRPr="00FE62FF" w:rsidRDefault="006000A5">
      <w:pPr>
        <w:rPr>
          <w:b/>
        </w:rPr>
      </w:pPr>
      <w:r>
        <w:rPr>
          <w:b/>
        </w:rPr>
        <w:t>(1926-27)</w:t>
      </w:r>
    </w:p>
    <w:p w:rsidR="00C454AC" w:rsidRDefault="00C454AC"/>
    <w:p w:rsidR="006000A5" w:rsidRDefault="006000A5" w:rsidP="006000A5">
      <w:r>
        <w:t xml:space="preserve">Nelken, Margarita. "En torno al monumento a Cajal." </w:t>
      </w:r>
      <w:r>
        <w:rPr>
          <w:i/>
        </w:rPr>
        <w:t>Arte español.</w:t>
      </w:r>
      <w:r>
        <w:t xml:space="preserve"> Bulletin of the Sociedad Española de Amigos del Arte. (Madrid, 1926-27).</w:t>
      </w:r>
    </w:p>
    <w:p w:rsidR="006000A5" w:rsidRDefault="006000A5" w:rsidP="006000A5">
      <w:r>
        <w:t xml:space="preserve">_____. "En torno a la exposición de pintura de jóvenes mexicanos." </w:t>
      </w:r>
      <w:r>
        <w:rPr>
          <w:i/>
        </w:rPr>
        <w:t>Arte Español</w:t>
      </w:r>
      <w:r>
        <w:t xml:space="preserve"> (Madrid, 1926-27).</w:t>
      </w:r>
    </w:p>
    <w:p w:rsidR="002F0AC1" w:rsidRDefault="002F0AC1" w:rsidP="002F0AC1">
      <w:r>
        <w:t>_____.</w:t>
      </w:r>
      <w:bookmarkStart w:id="2" w:name="_GoBack"/>
      <w:bookmarkEnd w:id="2"/>
      <w:r>
        <w:t xml:space="preserve"> "Apuntes frente a Goya." </w:t>
      </w:r>
      <w:r>
        <w:rPr>
          <w:i/>
        </w:rPr>
        <w:t>Arte Español</w:t>
      </w:r>
      <w:r>
        <w:t xml:space="preserve"> (Madrid, 1928-29).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63928"/>
    <w:rsid w:val="002F0AC1"/>
    <w:rsid w:val="006000A5"/>
    <w:rsid w:val="006431B8"/>
    <w:rsid w:val="00BB17DF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9E60F1F"/>
  <w14:defaultImageDpi w14:val="300"/>
  <w15:docId w15:val="{925DB461-6741-794C-9EC2-9166BE36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635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2019-08-11T20:28:00Z</dcterms:created>
  <dcterms:modified xsi:type="dcterms:W3CDTF">2019-08-11T21:02:00Z</dcterms:modified>
</cp:coreProperties>
</file>