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1D2F312" w:rsidR="00611C6A" w:rsidRPr="0012306F" w:rsidRDefault="00F42D5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Betterhumans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EEF923B" w:rsidR="00A932ED" w:rsidRDefault="00AB08E0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706DE1AD" w14:textId="28FED62C" w:rsidR="00F42D56" w:rsidRDefault="00F42D56" w:rsidP="00F42D56">
      <w:pPr>
        <w:rPr>
          <w:lang w:val="en-US"/>
        </w:rPr>
      </w:pPr>
      <w:r>
        <w:rPr>
          <w:lang w:val="en-US"/>
        </w:rPr>
        <w:t>Bostrom, Nick</w:t>
      </w:r>
      <w:r>
        <w:rPr>
          <w:lang w:val="en-US"/>
        </w:rPr>
        <w:t xml:space="preserve">. "Transhumanism—The World's Most Dangerous Idea?" </w:t>
      </w:r>
      <w:r>
        <w:rPr>
          <w:i/>
          <w:lang w:val="en-US"/>
        </w:rPr>
        <w:t>Betterhumans</w:t>
      </w:r>
      <w:r>
        <w:rPr>
          <w:lang w:val="en-US"/>
        </w:rPr>
        <w:t xml:space="preserve"> 19 Oct. 2004.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2D56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2023-02-01T07:53:00Z</dcterms:created>
  <dcterms:modified xsi:type="dcterms:W3CDTF">2023-02-01T07:53:00Z</dcterms:modified>
</cp:coreProperties>
</file>