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F53" w:rsidRPr="002C4CED" w:rsidRDefault="00E37F53" w:rsidP="00E37F53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E37F53" w:rsidRPr="004C7906" w:rsidRDefault="00E37F53" w:rsidP="00E37F53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E37F53" w:rsidRPr="004C7906" w:rsidRDefault="00E37F53" w:rsidP="00E37F53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E37F53" w:rsidRPr="004C7906" w:rsidRDefault="00E37F53" w:rsidP="00E37F53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E37F53" w:rsidRPr="008A7964" w:rsidRDefault="00E37F53" w:rsidP="00E37F53">
      <w:pPr>
        <w:jc w:val="center"/>
        <w:rPr>
          <w:sz w:val="24"/>
          <w:lang w:val="en-US"/>
        </w:rPr>
      </w:pPr>
      <w:r w:rsidRPr="008A7964">
        <w:rPr>
          <w:sz w:val="24"/>
          <w:lang w:val="en-US"/>
        </w:rPr>
        <w:t>(University of Zaragoza, Spain)</w:t>
      </w:r>
    </w:p>
    <w:p w:rsidR="00E37F53" w:rsidRPr="008A7964" w:rsidRDefault="00E37F53" w:rsidP="00E37F53">
      <w:pPr>
        <w:jc w:val="center"/>
        <w:rPr>
          <w:sz w:val="24"/>
          <w:lang w:val="en-US"/>
        </w:rPr>
      </w:pPr>
    </w:p>
    <w:p w:rsidR="00C454AC" w:rsidRPr="00E37F53" w:rsidRDefault="00C454AC">
      <w:pPr>
        <w:jc w:val="center"/>
        <w:rPr>
          <w:lang w:val="es-ES"/>
        </w:rPr>
      </w:pPr>
      <w:bookmarkStart w:id="0" w:name="_GoBack"/>
      <w:bookmarkEnd w:id="0"/>
    </w:p>
    <w:p w:rsidR="00C454AC" w:rsidRPr="00E37F53" w:rsidRDefault="006E6EAB" w:rsidP="00C454AC">
      <w:pPr>
        <w:pStyle w:val="Ttulo1"/>
        <w:rPr>
          <w:rFonts w:ascii="Times" w:hAnsi="Times"/>
          <w:smallCaps/>
          <w:sz w:val="36"/>
          <w:lang w:val="es-ES"/>
        </w:rPr>
      </w:pPr>
      <w:r w:rsidRPr="00E37F53">
        <w:rPr>
          <w:rFonts w:ascii="Times" w:hAnsi="Times"/>
          <w:smallCaps/>
          <w:sz w:val="36"/>
          <w:lang w:val="es-ES"/>
        </w:rPr>
        <w:t>Cahiers de Civilisation Médievale</w:t>
      </w:r>
    </w:p>
    <w:p w:rsidR="00C454AC" w:rsidRPr="00E37F53" w:rsidRDefault="00C454AC">
      <w:pPr>
        <w:rPr>
          <w:lang w:val="es-ES"/>
        </w:rPr>
      </w:pPr>
    </w:p>
    <w:p w:rsidR="00C454AC" w:rsidRPr="00E37F53" w:rsidRDefault="00C454AC">
      <w:pPr>
        <w:rPr>
          <w:lang w:val="es-ES"/>
        </w:rPr>
      </w:pPr>
    </w:p>
    <w:p w:rsidR="00C454AC" w:rsidRPr="00E37F53" w:rsidRDefault="006E6EAB">
      <w:pPr>
        <w:rPr>
          <w:b/>
          <w:lang w:val="es-ES"/>
        </w:rPr>
      </w:pPr>
      <w:r w:rsidRPr="00E37F53">
        <w:rPr>
          <w:b/>
          <w:lang w:val="es-ES"/>
        </w:rPr>
        <w:t>Vol. 7 (1964)</w:t>
      </w:r>
    </w:p>
    <w:p w:rsidR="00C454AC" w:rsidRPr="00E37F53" w:rsidRDefault="00C454AC">
      <w:pPr>
        <w:rPr>
          <w:lang w:val="es-ES"/>
        </w:rPr>
      </w:pPr>
    </w:p>
    <w:p w:rsidR="00E37F53" w:rsidRPr="00F907AE" w:rsidRDefault="00E37F53" w:rsidP="00E37F53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Vinaver, Eugène. "La Mort de Roland." </w:t>
      </w:r>
      <w:r w:rsidRPr="00F907AE">
        <w:rPr>
          <w:i/>
          <w:szCs w:val="28"/>
          <w:lang w:val="fr-FR"/>
        </w:rPr>
        <w:t>Cahiers de Civilisation Médiévale</w:t>
      </w:r>
      <w:r w:rsidRPr="00F907AE">
        <w:rPr>
          <w:szCs w:val="28"/>
          <w:lang w:val="fr-FR"/>
        </w:rPr>
        <w:t xml:space="preserve"> 7 (1964): 133-43. </w:t>
      </w:r>
    </w:p>
    <w:p w:rsidR="00E37F53" w:rsidRPr="00F907AE" w:rsidRDefault="00E37F53" w:rsidP="00E37F53">
      <w:pPr>
        <w:rPr>
          <w:szCs w:val="28"/>
          <w:lang w:val="en-US"/>
        </w:rPr>
      </w:pPr>
      <w:r w:rsidRPr="00F907AE">
        <w:rPr>
          <w:szCs w:val="28"/>
          <w:lang w:val="fr-FR"/>
        </w:rPr>
        <w:t xml:space="preserve">_____. "La Mort de Roland." In Vinaver, </w:t>
      </w:r>
      <w:r w:rsidRPr="00F907AE">
        <w:rPr>
          <w:i/>
          <w:szCs w:val="28"/>
          <w:lang w:val="fr-FR"/>
        </w:rPr>
        <w:t>À la recherche d'une poétique médiévale.</w:t>
      </w:r>
      <w:r w:rsidRPr="00F907AE">
        <w:rPr>
          <w:szCs w:val="28"/>
          <w:lang w:val="fr-FR"/>
        </w:rPr>
        <w:t xml:space="preserve"> </w:t>
      </w:r>
      <w:r w:rsidRPr="00F907AE">
        <w:rPr>
          <w:szCs w:val="28"/>
          <w:lang w:val="en-US"/>
        </w:rPr>
        <w:t>Paris: Nizet, 1970. 49-74.</w:t>
      </w:r>
    </w:p>
    <w:p w:rsidR="006E6EAB" w:rsidRDefault="006E6EAB" w:rsidP="006E6EAB">
      <w:r>
        <w:t xml:space="preserve">Jonin, Pierre. "Le climat de croisade dans les chansons de geste". </w:t>
      </w:r>
      <w:r>
        <w:rPr>
          <w:i/>
        </w:rPr>
        <w:t>Cahiers de Civilisation Médievale</w:t>
      </w:r>
      <w:r>
        <w:t xml:space="preserve"> 7 (1964): 279-288.</w:t>
      </w:r>
    </w:p>
    <w:p w:rsidR="00C454AC" w:rsidRPr="00E37F53" w:rsidRDefault="00C454AC">
      <w:pPr>
        <w:rPr>
          <w:lang w:val="es-ES"/>
        </w:rPr>
      </w:pPr>
    </w:p>
    <w:p w:rsidR="00C454AC" w:rsidRPr="00E37F53" w:rsidRDefault="00C454AC" w:rsidP="00C454AC">
      <w:pPr>
        <w:rPr>
          <w:lang w:val="es-ES"/>
        </w:rPr>
      </w:pPr>
    </w:p>
    <w:p w:rsidR="00C454AC" w:rsidRPr="006E6EAB" w:rsidRDefault="00C454AC">
      <w:pPr>
        <w:rPr>
          <w:lang w:val="en-US"/>
        </w:rPr>
      </w:pPr>
    </w:p>
    <w:sectPr w:rsidR="00C454AC" w:rsidRPr="006E6EA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6E6EAB"/>
    <w:rsid w:val="00BD342D"/>
    <w:rsid w:val="00C454AC"/>
    <w:rsid w:val="00D3477D"/>
    <w:rsid w:val="00E37F5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A75B965"/>
  <w14:defaultImageDpi w14:val="300"/>
  <w15:docId w15:val="{550A8A2F-4F68-1A43-A6EA-E0F490E4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2019-07-29T19:17:00Z</dcterms:created>
  <dcterms:modified xsi:type="dcterms:W3CDTF">2022-01-16T02:35:00Z</dcterms:modified>
</cp:coreProperties>
</file>