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1107" w14:textId="77777777" w:rsidR="00C92322" w:rsidRPr="00213AF0" w:rsidRDefault="00C454AC" w:rsidP="00C9232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92322">
        <w:rPr>
          <w:sz w:val="20"/>
          <w:lang w:val="en-US"/>
        </w:rPr>
        <w:t xml:space="preserve">    </w:t>
      </w:r>
      <w:bookmarkEnd w:id="0"/>
      <w:bookmarkEnd w:id="1"/>
      <w:r w:rsidR="00C92322" w:rsidRPr="00213AF0">
        <w:rPr>
          <w:sz w:val="20"/>
          <w:lang w:val="en-US"/>
        </w:rPr>
        <w:t xml:space="preserve">  </w:t>
      </w:r>
      <w:r w:rsidR="00C92322">
        <w:rPr>
          <w:sz w:val="20"/>
          <w:lang w:val="en-US"/>
        </w:rPr>
        <w:t xml:space="preserve"> </w:t>
      </w:r>
      <w:r w:rsidR="00C92322" w:rsidRPr="00213AF0">
        <w:rPr>
          <w:sz w:val="20"/>
          <w:lang w:val="en-US"/>
        </w:rPr>
        <w:t xml:space="preserve"> from</w:t>
      </w:r>
    </w:p>
    <w:p w14:paraId="2BC8236B" w14:textId="77777777" w:rsidR="00C92322" w:rsidRDefault="00C92322" w:rsidP="00C9232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038C99" w14:textId="77777777" w:rsidR="00C92322" w:rsidRPr="0018683B" w:rsidRDefault="00C92322" w:rsidP="00C9232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B35A36B" w14:textId="77777777" w:rsidR="00C92322" w:rsidRPr="00726328" w:rsidRDefault="00C92322" w:rsidP="00C9232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3CB37E8" w14:textId="77777777" w:rsidR="00C92322" w:rsidRPr="00D4315B" w:rsidRDefault="00C92322" w:rsidP="00C9232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4315B">
        <w:rPr>
          <w:sz w:val="24"/>
          <w:lang w:val="es-ES"/>
        </w:rPr>
        <w:t>(University of Zaragoza, Spain)</w:t>
      </w:r>
    </w:p>
    <w:p w14:paraId="362C98AC" w14:textId="77777777" w:rsidR="00C92322" w:rsidRPr="00D4315B" w:rsidRDefault="00C92322" w:rsidP="00C92322">
      <w:pPr>
        <w:jc w:val="center"/>
        <w:rPr>
          <w:lang w:val="es-ES"/>
        </w:rPr>
      </w:pPr>
    </w:p>
    <w:p w14:paraId="0F07092A" w14:textId="67E9CCB5" w:rsidR="00C454AC" w:rsidRPr="00C92322" w:rsidRDefault="00C454AC" w:rsidP="00C92322">
      <w:pPr>
        <w:jc w:val="center"/>
        <w:rPr>
          <w:lang w:val="en-US"/>
        </w:rPr>
      </w:pPr>
    </w:p>
    <w:p w14:paraId="1BF743D0" w14:textId="77777777" w:rsidR="00C454AC" w:rsidRPr="00C92322" w:rsidRDefault="002836D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92322">
        <w:rPr>
          <w:rFonts w:ascii="Times" w:hAnsi="Times"/>
          <w:smallCaps/>
          <w:sz w:val="36"/>
          <w:lang w:val="en-US"/>
        </w:rPr>
        <w:t>Classical Quarterly</w:t>
      </w:r>
    </w:p>
    <w:p w14:paraId="77F134D6" w14:textId="77777777" w:rsidR="00C454AC" w:rsidRPr="00C92322" w:rsidRDefault="00C454AC">
      <w:pPr>
        <w:rPr>
          <w:lang w:val="en-US"/>
        </w:rPr>
      </w:pPr>
    </w:p>
    <w:p w14:paraId="7B84F15F" w14:textId="77777777" w:rsidR="00C454AC" w:rsidRPr="00C92322" w:rsidRDefault="00C454AC">
      <w:pPr>
        <w:rPr>
          <w:lang w:val="en-US"/>
        </w:rPr>
      </w:pPr>
    </w:p>
    <w:p w14:paraId="362CBE7A" w14:textId="77777777" w:rsidR="00C454AC" w:rsidRPr="00C92322" w:rsidRDefault="002836D8">
      <w:pPr>
        <w:rPr>
          <w:b/>
          <w:lang w:val="en-US"/>
        </w:rPr>
      </w:pPr>
      <w:r w:rsidRPr="00C92322">
        <w:rPr>
          <w:b/>
          <w:lang w:val="en-US"/>
        </w:rPr>
        <w:t>Vol. 40 (1990)</w:t>
      </w:r>
    </w:p>
    <w:p w14:paraId="6D9416A0" w14:textId="77777777" w:rsidR="00C454AC" w:rsidRPr="00C92322" w:rsidRDefault="00C454AC">
      <w:pPr>
        <w:rPr>
          <w:lang w:val="en-US"/>
        </w:rPr>
      </w:pPr>
    </w:p>
    <w:p w14:paraId="6534DCD4" w14:textId="77777777" w:rsidR="002836D8" w:rsidRDefault="002836D8" w:rsidP="002836D8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Gaskin, Richard. "Do Homeric Characters Make Real Decisions?" </w:t>
      </w:r>
      <w:r>
        <w:rPr>
          <w:i/>
          <w:iCs/>
          <w:lang w:val="en-US" w:eastAsia="en-US"/>
        </w:rPr>
        <w:t xml:space="preserve">Classical Quarterly </w:t>
      </w:r>
      <w:r>
        <w:rPr>
          <w:lang w:val="en-US" w:eastAsia="en-US"/>
        </w:rPr>
        <w:t xml:space="preserve">40 (1990): 1-16. </w:t>
      </w:r>
    </w:p>
    <w:p w14:paraId="38088FA7" w14:textId="77777777" w:rsidR="00C454AC" w:rsidRDefault="00C454AC">
      <w:pPr>
        <w:rPr>
          <w:lang w:val="en-US"/>
        </w:rPr>
      </w:pPr>
    </w:p>
    <w:p w14:paraId="41708D2C" w14:textId="77777777" w:rsidR="00C92322" w:rsidRDefault="00C92322">
      <w:pPr>
        <w:rPr>
          <w:lang w:val="en-US"/>
        </w:rPr>
      </w:pPr>
    </w:p>
    <w:p w14:paraId="7D97738F" w14:textId="77777777" w:rsidR="00C92322" w:rsidRDefault="00C92322">
      <w:pPr>
        <w:rPr>
          <w:lang w:val="en-US"/>
        </w:rPr>
      </w:pPr>
    </w:p>
    <w:p w14:paraId="4965E59C" w14:textId="77777777" w:rsidR="00C92322" w:rsidRDefault="00C92322">
      <w:pPr>
        <w:rPr>
          <w:lang w:val="en-US"/>
        </w:rPr>
      </w:pPr>
    </w:p>
    <w:p w14:paraId="0F41E364" w14:textId="323A271F" w:rsidR="00C92322" w:rsidRPr="00C92322" w:rsidRDefault="00C92322">
      <w:pPr>
        <w:rPr>
          <w:b/>
          <w:bCs/>
          <w:lang w:val="en-US"/>
        </w:rPr>
      </w:pPr>
      <w:r>
        <w:rPr>
          <w:b/>
          <w:bCs/>
          <w:lang w:val="en-US"/>
        </w:rPr>
        <w:t>Vol. 55 (2005)</w:t>
      </w:r>
    </w:p>
    <w:p w14:paraId="3B7BBCF4" w14:textId="77777777" w:rsidR="00C454AC" w:rsidRPr="00C92322" w:rsidRDefault="00C454AC" w:rsidP="00C454AC">
      <w:pPr>
        <w:rPr>
          <w:lang w:val="en-US"/>
        </w:rPr>
      </w:pPr>
    </w:p>
    <w:p w14:paraId="7672C6BD" w14:textId="77777777" w:rsidR="00C92322" w:rsidRPr="00527EB0" w:rsidRDefault="00C92322" w:rsidP="00C9232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Tsitsiridis, S., "Mimesis and Understanding. An Interpretation of Aristotle's </w:t>
      </w:r>
      <w:r w:rsidRPr="00527EB0">
        <w:rPr>
          <w:i/>
          <w:iCs/>
          <w:szCs w:val="28"/>
          <w:lang w:val="en-US"/>
        </w:rPr>
        <w:t>Poetics</w:t>
      </w:r>
      <w:r w:rsidRPr="00527EB0">
        <w:rPr>
          <w:szCs w:val="28"/>
          <w:lang w:val="en-US"/>
        </w:rPr>
        <w:t xml:space="preserve"> 4.1448</w:t>
      </w:r>
      <w:r w:rsidRPr="00527EB0">
        <w:rPr>
          <w:szCs w:val="28"/>
          <w:vertAlign w:val="superscript"/>
          <w:lang w:val="en-US"/>
        </w:rPr>
        <w:t>b</w:t>
      </w:r>
      <w:r w:rsidRPr="00527EB0">
        <w:rPr>
          <w:szCs w:val="28"/>
          <w:lang w:val="en-US"/>
        </w:rPr>
        <w:t>4-19</w:t>
      </w:r>
      <w:r>
        <w:rPr>
          <w:szCs w:val="28"/>
          <w:lang w:val="en-US"/>
        </w:rPr>
        <w:t>."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Classical Quarterly</w:t>
      </w:r>
      <w:r w:rsidRPr="00527EB0">
        <w:rPr>
          <w:szCs w:val="28"/>
          <w:lang w:val="en-US"/>
        </w:rPr>
        <w:t xml:space="preserve"> 55 (2005) 435–46</w:t>
      </w:r>
      <w:r>
        <w:rPr>
          <w:szCs w:val="28"/>
          <w:lang w:val="en-US"/>
        </w:rPr>
        <w:t>.</w:t>
      </w:r>
    </w:p>
    <w:p w14:paraId="150CBAD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36D8"/>
    <w:rsid w:val="005330BC"/>
    <w:rsid w:val="006431B8"/>
    <w:rsid w:val="00C454AC"/>
    <w:rsid w:val="00C92322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A80FC4"/>
  <w14:defaultImageDpi w14:val="300"/>
  <w15:docId w15:val="{827CA018-68C0-4D42-B8AE-172977C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2016-08-12T14:31:00Z</dcterms:created>
  <dcterms:modified xsi:type="dcterms:W3CDTF">2024-09-15T14:27:00Z</dcterms:modified>
</cp:coreProperties>
</file>