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34D82" w14:textId="77777777" w:rsidR="00C454AC" w:rsidRDefault="00C454AC">
      <w:pPr>
        <w:jc w:val="center"/>
        <w:rPr>
          <w:sz w:val="24"/>
        </w:rPr>
      </w:pPr>
      <w:bookmarkStart w:id="0" w:name="OLE_LINK3"/>
      <w:bookmarkStart w:id="1" w:name="OLE_LINK4"/>
      <w:r>
        <w:rPr>
          <w:sz w:val="20"/>
        </w:rPr>
        <w:t xml:space="preserve">    from</w:t>
      </w:r>
    </w:p>
    <w:p w14:paraId="4FF14C57" w14:textId="77777777" w:rsidR="00C454AC" w:rsidRDefault="00C454AC">
      <w:pPr>
        <w:jc w:val="center"/>
        <w:rPr>
          <w:smallCaps/>
          <w:sz w:val="24"/>
        </w:rPr>
      </w:pPr>
      <w:r>
        <w:rPr>
          <w:smallCaps/>
          <w:sz w:val="24"/>
        </w:rPr>
        <w:t>A Bibliography of Literary Theory, Criticism and Philology</w:t>
      </w:r>
    </w:p>
    <w:p w14:paraId="770A96D2" w14:textId="77777777" w:rsidR="00C454AC" w:rsidRDefault="00ED35CD">
      <w:pPr>
        <w:ind w:right="-1"/>
        <w:jc w:val="center"/>
        <w:rPr>
          <w:smallCaps/>
          <w:sz w:val="24"/>
        </w:rPr>
      </w:pPr>
      <w:hyperlink r:id="rId5" w:history="1">
        <w:r w:rsidR="00C454AC">
          <w:rPr>
            <w:rStyle w:val="Hyperlink"/>
            <w:sz w:val="22"/>
          </w:rPr>
          <w:t>http://www.unizar.es/departamentos/filologia_inglesa/garciala/bibliography.html</w:t>
        </w:r>
      </w:hyperlink>
    </w:p>
    <w:p w14:paraId="6C48E1BC" w14:textId="77777777" w:rsidR="00C454AC" w:rsidRDefault="00C454AC">
      <w:pPr>
        <w:ind w:right="-1"/>
        <w:jc w:val="center"/>
        <w:rPr>
          <w:sz w:val="24"/>
        </w:rPr>
      </w:pPr>
      <w:r>
        <w:rPr>
          <w:sz w:val="24"/>
        </w:rPr>
        <w:t xml:space="preserve">by José Ángel </w:t>
      </w:r>
      <w:r>
        <w:rPr>
          <w:smallCaps/>
          <w:sz w:val="24"/>
        </w:rPr>
        <w:t>García Landa</w:t>
      </w:r>
    </w:p>
    <w:p w14:paraId="4308D56B" w14:textId="77777777" w:rsidR="00C454AC" w:rsidRDefault="00C454AC">
      <w:pPr>
        <w:ind w:right="-1"/>
        <w:jc w:val="center"/>
        <w:rPr>
          <w:sz w:val="24"/>
        </w:rPr>
      </w:pPr>
      <w:r>
        <w:rPr>
          <w:sz w:val="24"/>
        </w:rPr>
        <w:t>(University of Zaragoza, Spain)</w:t>
      </w:r>
    </w:p>
    <w:p w14:paraId="44F047E8" w14:textId="77777777" w:rsidR="00C454AC" w:rsidRDefault="00C454AC">
      <w:pPr>
        <w:jc w:val="center"/>
      </w:pPr>
    </w:p>
    <w:bookmarkEnd w:id="0"/>
    <w:bookmarkEnd w:id="1"/>
    <w:p w14:paraId="5103678C" w14:textId="77777777" w:rsidR="00C454AC" w:rsidRDefault="00C454AC">
      <w:pPr>
        <w:jc w:val="center"/>
      </w:pPr>
    </w:p>
    <w:p w14:paraId="0AA83EA7" w14:textId="77777777" w:rsidR="00C454AC" w:rsidRPr="00FE62FF" w:rsidRDefault="006D62A1" w:rsidP="00C454AC">
      <w:pPr>
        <w:pStyle w:val="Heading1"/>
        <w:rPr>
          <w:rFonts w:ascii="Times" w:hAnsi="Times"/>
          <w:smallCaps/>
          <w:sz w:val="36"/>
        </w:rPr>
      </w:pPr>
      <w:r>
        <w:rPr>
          <w:rFonts w:ascii="Times" w:hAnsi="Times"/>
          <w:smallCaps/>
          <w:sz w:val="36"/>
        </w:rPr>
        <w:t>Concentric: Literary and Cultural Studies</w:t>
      </w:r>
    </w:p>
    <w:p w14:paraId="73784982" w14:textId="77777777" w:rsidR="00C454AC" w:rsidRDefault="00C454AC"/>
    <w:p w14:paraId="68A8ECF2" w14:textId="77777777" w:rsidR="00C454AC" w:rsidRDefault="00C454AC"/>
    <w:p w14:paraId="3396EF55" w14:textId="77777777" w:rsidR="00C454AC" w:rsidRPr="00FE62FF" w:rsidRDefault="006D62A1">
      <w:pPr>
        <w:rPr>
          <w:b/>
        </w:rPr>
      </w:pPr>
      <w:r>
        <w:rPr>
          <w:b/>
        </w:rPr>
        <w:t>(2016)</w:t>
      </w:r>
    </w:p>
    <w:p w14:paraId="40686D8A" w14:textId="77777777" w:rsidR="00C454AC" w:rsidRDefault="00C454AC"/>
    <w:p w14:paraId="013F22ED" w14:textId="77777777" w:rsidR="006D62A1" w:rsidRDefault="006D62A1" w:rsidP="006D62A1">
      <w:r>
        <w:t xml:space="preserve">Keen, Suzanne. "Life Writing and the Empathetic Circle." </w:t>
      </w:r>
      <w:r>
        <w:rPr>
          <w:i/>
        </w:rPr>
        <w:t>Concentric: Literary and Cultural Studies</w:t>
      </w:r>
      <w:r>
        <w:t xml:space="preserve"> (Sept. 2016): 9-26.</w:t>
      </w:r>
    </w:p>
    <w:p w14:paraId="6E2B7EC4" w14:textId="77777777" w:rsidR="006D62A1" w:rsidRDefault="006D62A1" w:rsidP="006D62A1">
      <w:r>
        <w:tab/>
        <w:t>DOI: 10.6240/concentric.lit.2016.42.2.02</w:t>
      </w:r>
    </w:p>
    <w:p w14:paraId="15AB068A" w14:textId="77777777" w:rsidR="006D62A1" w:rsidRDefault="006D62A1" w:rsidP="006D62A1">
      <w:r>
        <w:tab/>
      </w:r>
      <w:hyperlink r:id="rId6" w:history="1">
        <w:r w:rsidRPr="00E602B2">
          <w:rPr>
            <w:rStyle w:val="Hyperlink"/>
          </w:rPr>
          <w:t>https://www.academia.edu/28909141/</w:t>
        </w:r>
      </w:hyperlink>
    </w:p>
    <w:p w14:paraId="5D269959" w14:textId="77777777" w:rsidR="006D62A1" w:rsidRPr="00F9669E" w:rsidRDefault="006D62A1" w:rsidP="006D62A1">
      <w:r>
        <w:tab/>
        <w:t>2016</w:t>
      </w:r>
    </w:p>
    <w:p w14:paraId="2CD5D488" w14:textId="77777777" w:rsidR="00C454AC" w:rsidRDefault="00C454AC"/>
    <w:p w14:paraId="22474026" w14:textId="77777777" w:rsidR="00C454AC" w:rsidRDefault="00C454AC" w:rsidP="00C454AC"/>
    <w:p w14:paraId="2274A402" w14:textId="77777777" w:rsidR="005F240F" w:rsidRDefault="005F240F" w:rsidP="005F240F">
      <w:r>
        <w:t xml:space="preserve">Estok, Simon C., and Shiuhuah Serena Chou. Foreword to </w:t>
      </w:r>
      <w:r>
        <w:rPr>
          <w:i/>
        </w:rPr>
        <w:t>Concentric</w:t>
      </w:r>
      <w:r>
        <w:t xml:space="preserve"> 43.1 (March 2017; special issue: </w:t>
      </w:r>
      <w:r>
        <w:rPr>
          <w:i/>
        </w:rPr>
        <w:t>The City and the Anthropocene</w:t>
      </w:r>
      <w:r>
        <w:t>): 3-11.*</w:t>
      </w:r>
    </w:p>
    <w:p w14:paraId="6FC4AF06" w14:textId="77777777" w:rsidR="005F240F" w:rsidRPr="00126FD4" w:rsidRDefault="005F240F" w:rsidP="005F240F">
      <w:r>
        <w:t>Sexton, Melissa (School of Literature, Media and Communication; Georgia Institute of Technology, USA). "</w:t>
      </w:r>
      <w:r>
        <w:rPr>
          <w:i/>
        </w:rPr>
        <w:t>Tropic of Orange,</w:t>
      </w:r>
      <w:r>
        <w:t xml:space="preserve"> Los Angeles, and the Anthropocene Imagination." </w:t>
      </w:r>
      <w:r>
        <w:rPr>
          <w:i/>
        </w:rPr>
        <w:t>Concentric</w:t>
      </w:r>
      <w:r>
        <w:t xml:space="preserve"> 43.1 (March 2017; special issue: </w:t>
      </w:r>
      <w:r>
        <w:rPr>
          <w:i/>
        </w:rPr>
        <w:t>The City and the Anthropocene</w:t>
      </w:r>
      <w:r>
        <w:t xml:space="preserve">): 13-32.* (Karen Tei Yamashita, </w:t>
      </w:r>
      <w:r>
        <w:rPr>
          <w:i/>
        </w:rPr>
        <w:t>Tropic of Orange,</w:t>
      </w:r>
      <w:r>
        <w:t xml:space="preserve"> novel, 1997).</w:t>
      </w:r>
    </w:p>
    <w:p w14:paraId="677B7243" w14:textId="77777777" w:rsidR="005F240F" w:rsidRPr="00126FD4" w:rsidRDefault="005F240F" w:rsidP="005F240F">
      <w:r>
        <w:tab/>
        <w:t>DOI: 10.6240/concentric.lit.2017.43.1.02</w:t>
      </w:r>
    </w:p>
    <w:p w14:paraId="05DB6290" w14:textId="5D1EB6C8" w:rsidR="005F240F" w:rsidRPr="00AD56C1" w:rsidRDefault="005F240F" w:rsidP="005F240F">
      <w:r>
        <w:t xml:space="preserve">Estok, Simon C. (Research Center for Comparative Literature and World Literature, Shanghai Normal U, China, and Dpt. of English Language and Literature, Sungkyungkwan U, South Korea). "Anthropocene, What Anthropocene? the City and the Epoch in </w:t>
      </w:r>
      <w:r w:rsidR="00F26B0C">
        <w:rPr>
          <w:i/>
        </w:rPr>
        <w:t>A Fine B</w:t>
      </w:r>
      <w:r>
        <w:rPr>
          <w:i/>
        </w:rPr>
        <w:t>alance</w:t>
      </w:r>
      <w:r>
        <w:t xml:space="preserve"> and </w:t>
      </w:r>
      <w:r>
        <w:rPr>
          <w:i/>
        </w:rPr>
        <w:t>The Dog." Concentric</w:t>
      </w:r>
      <w:r>
        <w:t xml:space="preserve"> 43.1 (March 2017): 33-50.* (Rohinton Mistry, </w:t>
      </w:r>
      <w:r>
        <w:rPr>
          <w:i/>
        </w:rPr>
        <w:t>A Fine Balance,</w:t>
      </w:r>
      <w:r>
        <w:t xml:space="preserve"> 1995; Joseph O'Neill, </w:t>
      </w:r>
      <w:r>
        <w:rPr>
          <w:i/>
        </w:rPr>
        <w:t>The Dog,</w:t>
      </w:r>
      <w:r>
        <w:t xml:space="preserve"> 2014).</w:t>
      </w:r>
    </w:p>
    <w:p w14:paraId="4C60E935" w14:textId="77777777" w:rsidR="005F240F" w:rsidRPr="00AD56C1" w:rsidRDefault="005F240F" w:rsidP="005F240F">
      <w:r>
        <w:tab/>
        <w:t>DOI: 10.6240/concentric.lit.2017.43.1.03</w:t>
      </w:r>
    </w:p>
    <w:p w14:paraId="3CDF6740" w14:textId="77777777" w:rsidR="005F240F" w:rsidRDefault="005F240F" w:rsidP="005F240F">
      <w:r>
        <w:t xml:space="preserve">Chou, Shiuhhuah Serena (Institute of European and American Studies, Academia Sinica, Taiwan). "Agrarianism in the City: Urban Agriculture and the Anthropocene Futurity." </w:t>
      </w:r>
      <w:r>
        <w:rPr>
          <w:i/>
        </w:rPr>
        <w:t>Concentric</w:t>
      </w:r>
      <w:r>
        <w:t xml:space="preserve"> 43.1 (March 2017): 51-69.* (Novella Carpenter, </w:t>
      </w:r>
      <w:r>
        <w:rPr>
          <w:i/>
        </w:rPr>
        <w:t>Farm City: The Education of an Urban Farmer,</w:t>
      </w:r>
      <w:r>
        <w:t xml:space="preserve"> 2009; Dickson Despommier's </w:t>
      </w:r>
      <w:r>
        <w:rPr>
          <w:i/>
        </w:rPr>
        <w:t>The Vertical Farm: Feeding the World in the 21st Century,</w:t>
      </w:r>
      <w:r>
        <w:t xml:space="preserve"> 2010). </w:t>
      </w:r>
    </w:p>
    <w:p w14:paraId="6188E9A6" w14:textId="77777777" w:rsidR="005F240F" w:rsidRDefault="005F240F" w:rsidP="005F240F">
      <w:r>
        <w:lastRenderedPageBreak/>
        <w:tab/>
        <w:t>DOI: 10.6240/concentric.lit.2017.43.1.04</w:t>
      </w:r>
    </w:p>
    <w:p w14:paraId="5C78789E" w14:textId="77777777" w:rsidR="005F240F" w:rsidRDefault="005F240F" w:rsidP="005F240F">
      <w:r>
        <w:t xml:space="preserve">Ulstein, Gry. (Fac. of Humanities, Utrecht U). "Brave New Weird: Anthropocene Monsters in Jeff VanderMeer's </w:t>
      </w:r>
      <w:r>
        <w:rPr>
          <w:i/>
        </w:rPr>
        <w:t>The Southern Reach." Concentric</w:t>
      </w:r>
      <w:r>
        <w:t xml:space="preserve"> 43.1 (March 2017): 71-96.* (Trilogy, 2014)</w:t>
      </w:r>
    </w:p>
    <w:p w14:paraId="14B83425" w14:textId="77777777" w:rsidR="005F240F" w:rsidRDefault="005F240F" w:rsidP="005F240F">
      <w:r>
        <w:tab/>
        <w:t>DOI: 10.6240/concentric.lit.2017.43.1.05</w:t>
      </w:r>
    </w:p>
    <w:p w14:paraId="79B534BF" w14:textId="77777777" w:rsidR="005F240F" w:rsidRDefault="005F240F" w:rsidP="005F240F">
      <w:r>
        <w:t xml:space="preserve">Hong, Chen. (Research Center for Comparative Literature and World Literatures, Shanghai Normal U, China). "The Plight of Dogs in the Country-City Gap: Reading Chinese Dog Narratives Across Genres." </w:t>
      </w:r>
      <w:r>
        <w:rPr>
          <w:i/>
        </w:rPr>
        <w:t>Concentric</w:t>
      </w:r>
      <w:r>
        <w:t xml:space="preserve"> 43.1 (March 2017): 97-117.</w:t>
      </w:r>
    </w:p>
    <w:p w14:paraId="37B58444" w14:textId="77777777" w:rsidR="005F240F" w:rsidRDefault="005F240F" w:rsidP="005F240F">
      <w:r>
        <w:tab/>
        <w:t>DOI: 10.6240/concentric.lit.2017.43.1.06</w:t>
      </w:r>
    </w:p>
    <w:p w14:paraId="499FE85D" w14:textId="04E15A7C" w:rsidR="005F240F" w:rsidRDefault="005F240F" w:rsidP="005F240F">
      <w:r>
        <w:t>Wong, Alvin K. (Asian Studies Division, UIC, Yonsei U, South Korea). "Beyo</w:t>
      </w:r>
      <w:r w:rsidR="00ED35CD">
        <w:t>nd Anthropocentric Futurism: Vis</w:t>
      </w:r>
      <w:bookmarkStart w:id="2" w:name="_GoBack"/>
      <w:bookmarkEnd w:id="2"/>
      <w:r>
        <w:t xml:space="preserve">ualizing Air Pollution and Waste in Post-Olympic Beijing." </w:t>
      </w:r>
      <w:r>
        <w:rPr>
          <w:i/>
        </w:rPr>
        <w:t>Concentric</w:t>
      </w:r>
      <w:r>
        <w:t xml:space="preserve"> 43.1 (March 2017): 119-43.*</w:t>
      </w:r>
    </w:p>
    <w:p w14:paraId="16A21274" w14:textId="77777777" w:rsidR="005F240F" w:rsidRDefault="005F240F" w:rsidP="005F240F">
      <w:r>
        <w:tab/>
        <w:t>DOI: 10.6240/concentric.lit.2017.43.1.07</w:t>
      </w:r>
    </w:p>
    <w:p w14:paraId="62AA975F" w14:textId="77777777" w:rsidR="005F240F" w:rsidRDefault="005F240F" w:rsidP="005F240F">
      <w:r>
        <w:t xml:space="preserve">Carroll, Bruce (Writing New York University, Shaghai, China). "A Role for Art in Ecological Thought." </w:t>
      </w:r>
      <w:r>
        <w:rPr>
          <w:i/>
        </w:rPr>
        <w:t>Concentric</w:t>
      </w:r>
      <w:r>
        <w:t xml:space="preserve"> 43.1 (March 2017): 145-54.*</w:t>
      </w:r>
    </w:p>
    <w:p w14:paraId="457E104C" w14:textId="77777777" w:rsidR="005F240F" w:rsidRDefault="005F240F" w:rsidP="005F240F">
      <w:r>
        <w:tab/>
        <w:t>DOI: 10.6240/concentric.lit.2017.43.1.08</w:t>
      </w:r>
    </w:p>
    <w:p w14:paraId="104405F5" w14:textId="77777777" w:rsidR="005F240F" w:rsidRDefault="005F240F" w:rsidP="005F240F">
      <w:r>
        <w:t xml:space="preserve">Desai, Shruti. (Dpt. of Media and Communicatios, Goldsmiths College, U of London). "Haste and Waste in the City: Rekindling Care about and for Trees in Another Time." </w:t>
      </w:r>
      <w:r>
        <w:rPr>
          <w:i/>
        </w:rPr>
        <w:t>Concentric</w:t>
      </w:r>
      <w:r>
        <w:t xml:space="preserve"> 43.1 (March 2017): 165-95.*</w:t>
      </w:r>
    </w:p>
    <w:p w14:paraId="1CA55362" w14:textId="77777777" w:rsidR="005F240F" w:rsidRDefault="005F240F" w:rsidP="005F240F">
      <w:r>
        <w:tab/>
        <w:t>DOI: 10.6240/concentric.lit.2017.43.1.09</w:t>
      </w:r>
    </w:p>
    <w:p w14:paraId="0D7CA61B" w14:textId="77777777" w:rsidR="005F240F" w:rsidRDefault="005F240F" w:rsidP="005F240F">
      <w:r>
        <w:t xml:space="preserve">Vynckier, Hank (Dpt. of Foreign Languages and Literature, Tunghai U, Taiwan). "'They Won't Hurt You': Ancestral Portrait Galleries in European Literature." </w:t>
      </w:r>
      <w:r>
        <w:rPr>
          <w:i/>
        </w:rPr>
        <w:t>Concentric</w:t>
      </w:r>
      <w:r>
        <w:t xml:space="preserve"> 43.1 (March 2017): 199-226.*</w:t>
      </w:r>
    </w:p>
    <w:p w14:paraId="01FD0293" w14:textId="77777777" w:rsidR="005F240F" w:rsidRDefault="005F240F" w:rsidP="005F240F">
      <w:r>
        <w:tab/>
        <w:t>DOI: 10.6240/concentric.lit.2017.43.1.10</w:t>
      </w:r>
    </w:p>
    <w:p w14:paraId="62586DAF" w14:textId="77777777" w:rsidR="005F240F" w:rsidRDefault="005F240F" w:rsidP="005F240F">
      <w:r>
        <w:t xml:space="preserve">Jackson, Liz. (Faculty of Education, U of Hong Kong). "Questioning Gratitude in an Unequal World with Reference to the Work of Toni Morrison." </w:t>
      </w:r>
      <w:r>
        <w:rPr>
          <w:i/>
        </w:rPr>
        <w:t>Concentric</w:t>
      </w:r>
      <w:r>
        <w:t xml:space="preserve"> 43.1 (March 2017): 227-43.</w:t>
      </w:r>
    </w:p>
    <w:p w14:paraId="7574B9D3" w14:textId="77777777" w:rsidR="005F240F" w:rsidRDefault="005F240F" w:rsidP="005F240F">
      <w:r>
        <w:tab/>
        <w:t>DOI: 10.6240/concentric.lit.2017.43.1.11</w:t>
      </w:r>
    </w:p>
    <w:p w14:paraId="1A09D009" w14:textId="77777777" w:rsidR="00C454AC" w:rsidRDefault="00C454AC"/>
    <w:sectPr w:rsidR="00C454AC"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FF"/>
    <w:rsid w:val="000A39C1"/>
    <w:rsid w:val="005F240F"/>
    <w:rsid w:val="006431B8"/>
    <w:rsid w:val="006D62A1"/>
    <w:rsid w:val="00C454AC"/>
    <w:rsid w:val="00D3477D"/>
    <w:rsid w:val="00ED35CD"/>
    <w:rsid w:val="00F26B0C"/>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8527A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paragraph" w:styleId="Heading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E62F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paragraph" w:styleId="Heading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hyperlink" Target="https://www.academia.edu/2890914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533</Words>
  <Characters>3043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3569</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cp:lastModifiedBy>
  <cp:revision>5</cp:revision>
  <dcterms:created xsi:type="dcterms:W3CDTF">2016-10-09T21:13:00Z</dcterms:created>
  <dcterms:modified xsi:type="dcterms:W3CDTF">2017-07-16T05:13:00Z</dcterms:modified>
</cp:coreProperties>
</file>