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2EECF0F0" w:rsidR="00611C6A" w:rsidRPr="0012306F" w:rsidRDefault="009E551B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Le Courrier du Soir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600E6F65" w:rsidR="00A932ED" w:rsidRDefault="009E551B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52E3E680" w14:textId="77777777" w:rsidR="009E551B" w:rsidRPr="00387A59" w:rsidRDefault="009E551B" w:rsidP="009E551B">
      <w:pPr>
        <w:rPr>
          <w:lang w:val="en-US"/>
        </w:rPr>
      </w:pPr>
      <w:r w:rsidRPr="00387A59">
        <w:rPr>
          <w:lang w:val="en-US"/>
        </w:rPr>
        <w:t>Dieng, Cheikh. "Coup de théâtre: von der Leyen vient d'être totalement blanchie pour son rôle dans les contrats Covid signés avec P</w:t>
      </w:r>
      <w:r>
        <w:rPr>
          <w:lang w:val="en-US"/>
        </w:rPr>
        <w:t xml:space="preserve">fizer." </w:t>
      </w:r>
      <w:r>
        <w:rPr>
          <w:i/>
          <w:iCs/>
          <w:lang w:val="en-US"/>
        </w:rPr>
        <w:t>Le Courrier du Soir</w:t>
      </w:r>
      <w:r>
        <w:rPr>
          <w:lang w:val="en-US"/>
        </w:rPr>
        <w:t xml:space="preserve"> 28 March 2023.*</w:t>
      </w:r>
    </w:p>
    <w:p w14:paraId="0C0EA900" w14:textId="77777777" w:rsidR="009E551B" w:rsidRPr="00A574F3" w:rsidRDefault="009E551B" w:rsidP="009E551B">
      <w:pPr>
        <w:rPr>
          <w:lang w:val="en-US"/>
        </w:rPr>
      </w:pPr>
      <w:r w:rsidRPr="00387A59">
        <w:rPr>
          <w:lang w:val="en-US"/>
        </w:rPr>
        <w:tab/>
      </w:r>
      <w:hyperlink r:id="rId6" w:history="1">
        <w:r w:rsidRPr="00A574F3">
          <w:rPr>
            <w:rStyle w:val="Hipervnculo"/>
            <w:lang w:val="en-US"/>
          </w:rPr>
          <w:t>https://lecourrier-du-soir.com/coup-de-theatre-von-der-leyen-vient-detre-totalement-blanchie-pour-son-role-dans-les-contrats-covid-signes-avec-pfizer/</w:t>
        </w:r>
      </w:hyperlink>
    </w:p>
    <w:p w14:paraId="29761914" w14:textId="77777777" w:rsidR="009E551B" w:rsidRPr="00FC778B" w:rsidRDefault="009E551B" w:rsidP="009E551B">
      <w:pPr>
        <w:rPr>
          <w:lang w:val="en-US"/>
        </w:rPr>
      </w:pPr>
      <w:r w:rsidRPr="00A574F3">
        <w:rPr>
          <w:lang w:val="en-US"/>
        </w:rPr>
        <w:tab/>
      </w:r>
      <w:r w:rsidRPr="00FC778B">
        <w:rPr>
          <w:lang w:val="en-US"/>
        </w:rPr>
        <w:t>2023</w:t>
      </w:r>
    </w:p>
    <w:p w14:paraId="4F4FE52D" w14:textId="2EC8849C" w:rsidR="00FC778B" w:rsidRPr="006D770E" w:rsidRDefault="00FC778B" w:rsidP="00FC778B">
      <w:pPr>
        <w:rPr>
          <w:szCs w:val="28"/>
          <w:lang w:val="en-US"/>
        </w:rPr>
      </w:pPr>
      <w:r w:rsidRPr="00387A59">
        <w:rPr>
          <w:lang w:val="en-US"/>
        </w:rPr>
        <w:t xml:space="preserve">Dieng, Cheikh. </w:t>
      </w:r>
      <w:r w:rsidRPr="006D770E">
        <w:rPr>
          <w:szCs w:val="28"/>
          <w:lang w:val="en-US"/>
        </w:rPr>
        <w:t xml:space="preserve">"Coup de théâtre: Von der Leyen vient d'être traînée en justice pour détournement et destruction de documents publics." </w:t>
      </w:r>
      <w:r w:rsidRPr="006D770E">
        <w:rPr>
          <w:i/>
          <w:iCs/>
          <w:szCs w:val="28"/>
          <w:lang w:val="en-US"/>
        </w:rPr>
        <w:t>Le Cou</w:t>
      </w:r>
      <w:r>
        <w:rPr>
          <w:i/>
          <w:iCs/>
          <w:szCs w:val="28"/>
          <w:lang w:val="en-US"/>
        </w:rPr>
        <w:t>r</w:t>
      </w:r>
      <w:r w:rsidRPr="006D770E">
        <w:rPr>
          <w:i/>
          <w:iCs/>
          <w:szCs w:val="28"/>
          <w:lang w:val="en-US"/>
        </w:rPr>
        <w:t>rier du Soir</w:t>
      </w:r>
      <w:r w:rsidRPr="006D770E">
        <w:rPr>
          <w:szCs w:val="28"/>
          <w:lang w:val="en-US"/>
        </w:rPr>
        <w:t xml:space="preserve"> 13 May 2023.*</w:t>
      </w:r>
    </w:p>
    <w:p w14:paraId="4717D553" w14:textId="77777777" w:rsidR="00FC778B" w:rsidRPr="006D770E" w:rsidRDefault="00FC778B" w:rsidP="00FC778B">
      <w:pPr>
        <w:rPr>
          <w:szCs w:val="28"/>
          <w:lang w:val="en-US"/>
        </w:rPr>
      </w:pPr>
      <w:r w:rsidRPr="006D770E">
        <w:rPr>
          <w:szCs w:val="28"/>
          <w:lang w:val="en-US"/>
        </w:rPr>
        <w:tab/>
      </w:r>
      <w:hyperlink r:id="rId7" w:history="1">
        <w:r w:rsidRPr="006D770E">
          <w:rPr>
            <w:rStyle w:val="Hipervnculo"/>
            <w:szCs w:val="28"/>
            <w:lang w:val="en-US"/>
          </w:rPr>
          <w:t>https://lecourrier-du-soir.com/coup-de-theatre-von-der-leyen-vient-detre-trainee-en-justice-pour-detournement-et-destruction-de-documents-publics/</w:t>
        </w:r>
      </w:hyperlink>
    </w:p>
    <w:p w14:paraId="785FB328" w14:textId="77777777" w:rsidR="00FC778B" w:rsidRPr="00527EB0" w:rsidRDefault="00FC778B" w:rsidP="00FC778B">
      <w:pPr>
        <w:rPr>
          <w:szCs w:val="28"/>
        </w:rPr>
      </w:pPr>
      <w:r w:rsidRPr="006D770E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5E0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551B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778B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courrier-du-soir.com/coup-de-theatre-von-der-leyen-vient-detre-trainee-en-justice-pour-detournement-et-destruction-de-documents-publi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courrier-du-soir.com/coup-de-theatre-von-der-leyen-vient-detre-totalement-blanchie-pour-son-role-dans-les-contrats-covid-signes-avec-pfizer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2023-03-29T22:09:00Z</dcterms:created>
  <dcterms:modified xsi:type="dcterms:W3CDTF">2024-09-15T04:01:00Z</dcterms:modified>
</cp:coreProperties>
</file>