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3B8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8CBFD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8A99917" w14:textId="77777777" w:rsidR="00A64A97" w:rsidRPr="0018683B" w:rsidRDefault="00F846B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D62E15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56BCC94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03941AEB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3D951FB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32AF542" w14:textId="77777777" w:rsidR="0012293B" w:rsidRPr="00676B49" w:rsidRDefault="00E62761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Cureus</w:t>
      </w:r>
    </w:p>
    <w:p w14:paraId="420FAE1B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6E97266F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37AA6E5B" w14:textId="77777777" w:rsidR="004146DC" w:rsidRDefault="00E6276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2058609E" w14:textId="77777777" w:rsidR="00E62761" w:rsidRDefault="00E62761" w:rsidP="00DF3584">
      <w:pPr>
        <w:ind w:left="0" w:firstLine="0"/>
        <w:rPr>
          <w:b/>
          <w:szCs w:val="28"/>
          <w:lang w:val="en-US"/>
        </w:rPr>
      </w:pPr>
    </w:p>
    <w:p w14:paraId="797F52C7" w14:textId="77777777" w:rsidR="00E62761" w:rsidRPr="008F4DF2" w:rsidRDefault="00E62761" w:rsidP="00E62761">
      <w:pPr>
        <w:rPr>
          <w:lang w:val="es-ES"/>
        </w:rPr>
      </w:pPr>
      <w:r w:rsidRPr="00E266AC">
        <w:rPr>
          <w:lang w:val="en-US"/>
        </w:rPr>
        <w:t>Spira</w:t>
      </w:r>
      <w:r>
        <w:rPr>
          <w:lang w:val="en-US"/>
        </w:rPr>
        <w:t>,</w:t>
      </w:r>
      <w:r w:rsidRPr="00E266AC">
        <w:rPr>
          <w:lang w:val="en-US"/>
        </w:rPr>
        <w:t xml:space="preserve"> B</w:t>
      </w:r>
      <w:r>
        <w:rPr>
          <w:lang w:val="en-US"/>
        </w:rPr>
        <w:t>eny</w:t>
      </w:r>
      <w:r w:rsidRPr="00E266AC">
        <w:rPr>
          <w:lang w:val="en-US"/>
        </w:rPr>
        <w:t xml:space="preserve"> (April 19, 2022) Correlation Between Mask Compliance and COVID-19 Outcomes in Europe. </w:t>
      </w:r>
      <w:r w:rsidRPr="008B50E8">
        <w:rPr>
          <w:i/>
          <w:lang w:val="es-ES"/>
        </w:rPr>
        <w:t>Cureus</w:t>
      </w:r>
      <w:r w:rsidRPr="008F4DF2">
        <w:rPr>
          <w:lang w:val="es-ES"/>
        </w:rPr>
        <w:t xml:space="preserve"> 14(4): e24268. doi:10.7759/cureus.24268 </w:t>
      </w:r>
    </w:p>
    <w:p w14:paraId="2497A424" w14:textId="77777777" w:rsidR="00E62761" w:rsidRDefault="00F846BF" w:rsidP="00E62761">
      <w:pPr>
        <w:ind w:hanging="1"/>
      </w:pPr>
      <w:hyperlink r:id="rId6" w:history="1">
        <w:r w:rsidR="00E62761" w:rsidRPr="008F2BF5">
          <w:rPr>
            <w:rStyle w:val="Hipervnculo"/>
          </w:rPr>
          <w:t>https://www.cureus.com/articles/93826-correlation-between-mask-compliance-and-covid-19-outcomes-in-europe</w:t>
        </w:r>
      </w:hyperlink>
    </w:p>
    <w:p w14:paraId="6880B8B1" w14:textId="77777777" w:rsidR="00E62761" w:rsidRPr="00F846BF" w:rsidRDefault="00E62761" w:rsidP="00E62761">
      <w:pPr>
        <w:ind w:left="709" w:hanging="1"/>
        <w:rPr>
          <w:lang w:val="en-US"/>
        </w:rPr>
      </w:pPr>
      <w:r w:rsidRPr="00F846BF">
        <w:rPr>
          <w:lang w:val="en-US"/>
        </w:rPr>
        <w:t>2022</w:t>
      </w:r>
    </w:p>
    <w:p w14:paraId="2D3A404F" w14:textId="77777777" w:rsidR="00E62761" w:rsidRPr="0026710F" w:rsidRDefault="00E62761" w:rsidP="00DF3584">
      <w:pPr>
        <w:ind w:left="0" w:firstLine="0"/>
        <w:rPr>
          <w:b/>
          <w:szCs w:val="28"/>
          <w:lang w:val="en-US"/>
        </w:rPr>
      </w:pPr>
    </w:p>
    <w:p w14:paraId="2EC1E0A8" w14:textId="77777777" w:rsidR="005A1933" w:rsidRDefault="005A1933" w:rsidP="002275B4">
      <w:pPr>
        <w:rPr>
          <w:lang w:val="en-US"/>
        </w:rPr>
      </w:pPr>
    </w:p>
    <w:p w14:paraId="593D2CD4" w14:textId="0135D6C2" w:rsidR="00F846BF" w:rsidRDefault="00F846BF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0632D819" w14:textId="77777777" w:rsidR="00F846BF" w:rsidRDefault="00F846BF" w:rsidP="002275B4">
      <w:pPr>
        <w:rPr>
          <w:b/>
          <w:bCs/>
          <w:lang w:val="en-US"/>
        </w:rPr>
      </w:pPr>
    </w:p>
    <w:p w14:paraId="46437942" w14:textId="77777777" w:rsidR="00F846BF" w:rsidRDefault="00F846BF" w:rsidP="00F846BF">
      <w:pPr>
        <w:rPr>
          <w:lang w:val="en-US"/>
        </w:rPr>
      </w:pPr>
      <w:r>
        <w:rPr>
          <w:lang w:val="en-US"/>
        </w:rPr>
        <w:t xml:space="preserve">Kaur, Ikwinder, et al. "COVID-19 Vaccination as a Potential Trigger for New-Onset Systemic Lupus Erithematosus." </w:t>
      </w:r>
      <w:r>
        <w:rPr>
          <w:i/>
          <w:iCs/>
          <w:lang w:val="en-US"/>
        </w:rPr>
        <w:t>Cureus</w:t>
      </w:r>
      <w:r>
        <w:rPr>
          <w:lang w:val="en-US"/>
        </w:rPr>
        <w:t xml:space="preserve"> 14.2 (Feb. 2022): e21917</w:t>
      </w:r>
    </w:p>
    <w:p w14:paraId="258FC181" w14:textId="77777777" w:rsidR="00F846BF" w:rsidRPr="00942157" w:rsidRDefault="00F846BF" w:rsidP="00F846BF">
      <w:pPr>
        <w:rPr>
          <w:rStyle w:val="doi"/>
          <w:lang w:val="en-US"/>
        </w:rPr>
      </w:pPr>
      <w:r>
        <w:rPr>
          <w:lang w:val="en-US"/>
        </w:rPr>
        <w:tab/>
      </w:r>
      <w:r w:rsidRPr="00942157">
        <w:rPr>
          <w:rStyle w:val="doi"/>
          <w:lang w:val="en-US"/>
        </w:rPr>
        <w:t>doi: </w:t>
      </w:r>
      <w:hyperlink r:id="rId7" w:tgtFrame="_blank" w:history="1">
        <w:r w:rsidRPr="00942157">
          <w:rPr>
            <w:rStyle w:val="Hipervnculo"/>
            <w:lang w:val="en-US"/>
          </w:rPr>
          <w:t>10.7759/cureus.21917</w:t>
        </w:r>
      </w:hyperlink>
      <w:r w:rsidRPr="00942157">
        <w:rPr>
          <w:rStyle w:val="doi"/>
          <w:lang w:val="en-US"/>
        </w:rPr>
        <w:t xml:space="preserve"> </w:t>
      </w:r>
    </w:p>
    <w:p w14:paraId="16FF3441" w14:textId="77777777" w:rsidR="00F846BF" w:rsidRPr="0079391C" w:rsidRDefault="00F846BF" w:rsidP="00F846BF">
      <w:pPr>
        <w:rPr>
          <w:i/>
          <w:iCs/>
          <w:lang w:val="en-US"/>
        </w:rPr>
      </w:pPr>
      <w:r w:rsidRPr="00942157">
        <w:rPr>
          <w:rStyle w:val="doi"/>
          <w:lang w:val="en-US"/>
        </w:rPr>
        <w:tab/>
      </w:r>
      <w:r w:rsidRPr="0079391C">
        <w:rPr>
          <w:rStyle w:val="doi"/>
          <w:lang w:val="en-US"/>
        </w:rPr>
        <w:t xml:space="preserve">Online at </w:t>
      </w:r>
      <w:r w:rsidRPr="0079391C">
        <w:rPr>
          <w:rStyle w:val="doi"/>
          <w:i/>
          <w:iCs/>
          <w:lang w:val="en-US"/>
        </w:rPr>
        <w:t>National Library of Me</w:t>
      </w:r>
      <w:r>
        <w:rPr>
          <w:rStyle w:val="doi"/>
          <w:i/>
          <w:iCs/>
          <w:lang w:val="en-US"/>
        </w:rPr>
        <w:t>dicine.*</w:t>
      </w:r>
    </w:p>
    <w:p w14:paraId="5784528A" w14:textId="77777777" w:rsidR="00F846BF" w:rsidRDefault="00F846BF" w:rsidP="00F846BF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32E1B">
          <w:rPr>
            <w:rStyle w:val="Hipervnculo"/>
            <w:lang w:val="en-US"/>
          </w:rPr>
          <w:t>https://www.ncbi.nlm.nih.gov/pmc/articles/PMC8901143/</w:t>
        </w:r>
      </w:hyperlink>
    </w:p>
    <w:p w14:paraId="0A5F696E" w14:textId="77777777" w:rsidR="00F846BF" w:rsidRPr="00EE0C18" w:rsidRDefault="00F846BF" w:rsidP="00F846BF">
      <w:pPr>
        <w:rPr>
          <w:lang w:val="es-ES"/>
        </w:rPr>
      </w:pPr>
      <w:r>
        <w:rPr>
          <w:lang w:val="en-US"/>
        </w:rPr>
        <w:tab/>
      </w:r>
      <w:r w:rsidRPr="00EE0C18">
        <w:rPr>
          <w:lang w:val="es-ES"/>
        </w:rPr>
        <w:t>2023</w:t>
      </w:r>
    </w:p>
    <w:p w14:paraId="6F951B41" w14:textId="77777777" w:rsidR="00F846BF" w:rsidRPr="00F846BF" w:rsidRDefault="00F846BF" w:rsidP="002275B4">
      <w:pPr>
        <w:rPr>
          <w:b/>
          <w:bCs/>
          <w:lang w:val="en-US"/>
        </w:rPr>
      </w:pPr>
    </w:p>
    <w:p w14:paraId="5ED44B38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20378452">
    <w:abstractNumId w:val="0"/>
  </w:num>
  <w:num w:numId="2" w16cid:durableId="180048651">
    <w:abstractNumId w:val="2"/>
  </w:num>
  <w:num w:numId="3" w16cid:durableId="1016032760">
    <w:abstractNumId w:val="1"/>
  </w:num>
  <w:num w:numId="4" w16cid:durableId="179405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276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46BF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6E534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doi">
    <w:name w:val="doi"/>
    <w:basedOn w:val="Fuentedeprrafopredeter"/>
    <w:rsid w:val="00F8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9011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7759%2Fcureus.21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reus.com/articles/93826-correlation-between-mask-compliance-and-covid-19-outcomes-in-europe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2022-05-24T11:14:00Z</dcterms:created>
  <dcterms:modified xsi:type="dcterms:W3CDTF">2023-05-12T03:03:00Z</dcterms:modified>
</cp:coreProperties>
</file>