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3294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3294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Current Affairs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32949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432949" w:rsidRDefault="00432949" w:rsidP="00432949">
      <w:pPr>
        <w:ind w:left="709" w:hanging="709"/>
        <w:rPr>
          <w:szCs w:val="28"/>
          <w:lang w:val="en-US"/>
        </w:rPr>
      </w:pPr>
      <w:r w:rsidRPr="004B2210">
        <w:rPr>
          <w:szCs w:val="28"/>
          <w:lang w:val="en-US"/>
        </w:rPr>
        <w:t>M</w:t>
      </w:r>
      <w:r>
        <w:rPr>
          <w:szCs w:val="28"/>
          <w:lang w:val="en-US"/>
        </w:rPr>
        <w:t>o</w:t>
      </w:r>
      <w:r w:rsidRPr="004B2210">
        <w:rPr>
          <w:szCs w:val="28"/>
          <w:lang w:val="en-US"/>
        </w:rPr>
        <w:t>ller-Nielsen, Thomas.</w:t>
      </w:r>
      <w:r>
        <w:rPr>
          <w:szCs w:val="28"/>
          <w:lang w:val="en-US"/>
        </w:rPr>
        <w:t xml:space="preserve"> "What Is Zizek For?" </w:t>
      </w:r>
      <w:r>
        <w:rPr>
          <w:i/>
          <w:szCs w:val="28"/>
          <w:lang w:val="en-US"/>
        </w:rPr>
        <w:t>Current Affairs</w:t>
      </w:r>
      <w:r>
        <w:rPr>
          <w:szCs w:val="28"/>
          <w:lang w:val="en-US"/>
        </w:rPr>
        <w:t xml:space="preserve"> 18 Oct. 2019.*</w:t>
      </w:r>
    </w:p>
    <w:p w:rsidR="00432949" w:rsidRDefault="00432949" w:rsidP="0043294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DC4DCB">
          <w:rPr>
            <w:rStyle w:val="Hipervnculo"/>
            <w:szCs w:val="28"/>
            <w:lang w:val="en-US"/>
          </w:rPr>
          <w:t>https://www.currentaffairs.org/2019/10/what-is-zizek-for</w:t>
        </w:r>
      </w:hyperlink>
    </w:p>
    <w:p w:rsidR="00432949" w:rsidRDefault="00432949" w:rsidP="0043294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32949"/>
    <w:rsid w:val="004417E2"/>
    <w:rsid w:val="005F171D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E3F9B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rrentaffairs.org/2019/10/what-is-zizek-fo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2019-11-18T04:58:00Z</dcterms:created>
  <dcterms:modified xsi:type="dcterms:W3CDTF">2019-11-18T05:18:00Z</dcterms:modified>
</cp:coreProperties>
</file>