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E281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E281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El Europeo</w:t>
      </w:r>
    </w:p>
    <w:p w:rsidR="00C454AC" w:rsidRDefault="00C454AC"/>
    <w:p w:rsidR="00C454AC" w:rsidRDefault="00C454AC"/>
    <w:p w:rsidR="00C454AC" w:rsidRPr="00FE62FF" w:rsidRDefault="00CE281E">
      <w:pPr>
        <w:rPr>
          <w:b/>
        </w:rPr>
      </w:pPr>
      <w:r>
        <w:rPr>
          <w:b/>
        </w:rPr>
        <w:t>Vol. 34 (1991)</w:t>
      </w:r>
      <w:bookmarkStart w:id="2" w:name="_GoBack"/>
      <w:bookmarkEnd w:id="2"/>
    </w:p>
    <w:p w:rsidR="00C454AC" w:rsidRDefault="00C454AC"/>
    <w:p w:rsidR="00CE281E" w:rsidRPr="002C48E6" w:rsidRDefault="00CE281E" w:rsidP="00CE281E">
      <w:r w:rsidRPr="002C48E6">
        <w:t xml:space="preserve">Martín Gaite, Carmen. </w:t>
      </w:r>
      <w:r>
        <w:t>"Celia. Raíces y frutos</w:t>
      </w:r>
      <w:r w:rsidRPr="002C48E6">
        <w:t>.</w:t>
      </w:r>
      <w:r>
        <w:t>"</w:t>
      </w:r>
      <w:r w:rsidRPr="002C48E6">
        <w:t xml:space="preserve"> </w:t>
      </w:r>
      <w:r w:rsidRPr="00DC6F17">
        <w:rPr>
          <w:i/>
        </w:rPr>
        <w:t>El Europeo</w:t>
      </w:r>
      <w:r>
        <w:t xml:space="preserve"> 34 (July-Aug. 1991). </w:t>
      </w:r>
      <w:r w:rsidRPr="00DC6F17">
        <w:t>Rpt</w:t>
      </w:r>
      <w:r w:rsidRPr="002C48E6">
        <w:t xml:space="preserve">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457-60.</w:t>
      </w:r>
      <w:r w:rsidRPr="002C48E6">
        <w:t>*</w:t>
      </w:r>
      <w:r>
        <w:t xml:space="preserve"> (Elena Fortún).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CE281E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543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2016-08-12T21:30:00Z</dcterms:created>
  <dcterms:modified xsi:type="dcterms:W3CDTF">2016-08-12T21:30:00Z</dcterms:modified>
</cp:coreProperties>
</file>