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1304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032DB1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Euronews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032DB1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(2020)</w:t>
      </w:r>
    </w:p>
    <w:p w:rsidR="00AD105D" w:rsidRPr="00AF7CA0" w:rsidRDefault="00AD105D" w:rsidP="00C54795">
      <w:pPr>
        <w:ind w:left="709" w:hanging="709"/>
        <w:rPr>
          <w:b/>
          <w:lang w:val="en-US"/>
        </w:rPr>
      </w:pPr>
    </w:p>
    <w:p w:rsidR="00032DB1" w:rsidRPr="00EC10D2" w:rsidRDefault="00032DB1" w:rsidP="00032DB1">
      <w:pPr>
        <w:rPr>
          <w:szCs w:val="28"/>
          <w:lang w:val="en-US"/>
        </w:rPr>
      </w:pPr>
      <w:r w:rsidRPr="00CB61C1">
        <w:rPr>
          <w:szCs w:val="28"/>
          <w:lang w:val="en-US"/>
        </w:rPr>
        <w:t xml:space="preserve">Euronews. </w:t>
      </w:r>
      <w:r w:rsidRPr="00EC10D2">
        <w:rPr>
          <w:szCs w:val="28"/>
          <w:lang w:val="en-US"/>
        </w:rPr>
        <w:t xml:space="preserve">"EU Excess Deaths in 2020: Country-by-Country Breakdown of Covid 19's Impact." </w:t>
      </w:r>
      <w:r>
        <w:rPr>
          <w:i/>
          <w:szCs w:val="28"/>
          <w:lang w:val="en-US"/>
        </w:rPr>
        <w:t>Euronews</w:t>
      </w:r>
      <w:r>
        <w:rPr>
          <w:szCs w:val="28"/>
          <w:lang w:val="en-US"/>
        </w:rPr>
        <w:t xml:space="preserve"> 17 Feb. 2020.*</w:t>
      </w:r>
    </w:p>
    <w:p w:rsidR="00032DB1" w:rsidRPr="00CB61C1" w:rsidRDefault="00032DB1" w:rsidP="00032DB1">
      <w:pPr>
        <w:rPr>
          <w:szCs w:val="28"/>
          <w:lang w:val="en-US"/>
        </w:rPr>
      </w:pPr>
      <w:r w:rsidRPr="00EC10D2">
        <w:rPr>
          <w:szCs w:val="28"/>
          <w:lang w:val="en-US"/>
        </w:rPr>
        <w:tab/>
      </w:r>
      <w:hyperlink r:id="rId6" w:history="1">
        <w:r w:rsidRPr="00CB61C1">
          <w:rPr>
            <w:rStyle w:val="Hipervnculo"/>
            <w:szCs w:val="28"/>
            <w:lang w:val="en-US"/>
          </w:rPr>
          <w:t>https://www.euronews.com/2021/02/17/eu-excess-deaths-in-2020-country-by-country-breakdown-of-covid-19-s-impact</w:t>
        </w:r>
      </w:hyperlink>
    </w:p>
    <w:p w:rsidR="00032DB1" w:rsidRPr="00A1304D" w:rsidRDefault="00032DB1" w:rsidP="00032DB1">
      <w:pPr>
        <w:rPr>
          <w:szCs w:val="28"/>
          <w:lang w:val="en-US"/>
        </w:rPr>
      </w:pPr>
      <w:r w:rsidRPr="00CB61C1">
        <w:rPr>
          <w:szCs w:val="28"/>
          <w:lang w:val="en-US"/>
        </w:rPr>
        <w:tab/>
      </w:r>
      <w:r w:rsidRPr="00A1304D">
        <w:rPr>
          <w:szCs w:val="28"/>
          <w:lang w:val="en-US"/>
        </w:rPr>
        <w:t>2021</w:t>
      </w:r>
    </w:p>
    <w:p w:rsidR="00A62CF0" w:rsidRDefault="00A62CF0" w:rsidP="00C54795">
      <w:pPr>
        <w:ind w:left="709" w:hanging="709"/>
        <w:rPr>
          <w:szCs w:val="28"/>
          <w:lang w:val="en-US"/>
        </w:rPr>
      </w:pPr>
    </w:p>
    <w:p w:rsidR="00A1304D" w:rsidRDefault="00A1304D" w:rsidP="00C54795">
      <w:pPr>
        <w:ind w:left="709" w:hanging="709"/>
        <w:rPr>
          <w:szCs w:val="28"/>
          <w:lang w:val="en-US"/>
        </w:rPr>
      </w:pPr>
    </w:p>
    <w:p w:rsidR="00A1304D" w:rsidRDefault="00A1304D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:rsidR="00A1304D" w:rsidRDefault="00A1304D" w:rsidP="00C54795">
      <w:pPr>
        <w:ind w:left="709" w:hanging="709"/>
        <w:rPr>
          <w:b/>
          <w:szCs w:val="28"/>
          <w:lang w:val="en-US"/>
        </w:rPr>
      </w:pPr>
    </w:p>
    <w:p w:rsidR="00A1304D" w:rsidRPr="0009591E" w:rsidRDefault="00A1304D" w:rsidP="00A1304D">
      <w:pPr>
        <w:rPr>
          <w:szCs w:val="28"/>
          <w:lang w:val="en-US"/>
        </w:rPr>
      </w:pPr>
      <w:r w:rsidRPr="0009591E">
        <w:rPr>
          <w:szCs w:val="28"/>
          <w:lang w:val="en-US"/>
        </w:rPr>
        <w:t xml:space="preserve">EuroNews / AP. "Germany </w:t>
      </w:r>
      <w:r>
        <w:rPr>
          <w:szCs w:val="28"/>
          <w:lang w:val="en-US"/>
        </w:rPr>
        <w:t xml:space="preserve">Suspends Use of AstraZeneca Vaccine for under-60s." </w:t>
      </w:r>
      <w:r>
        <w:rPr>
          <w:i/>
          <w:szCs w:val="28"/>
          <w:lang w:val="en-US"/>
        </w:rPr>
        <w:t>Euronews</w:t>
      </w:r>
      <w:r>
        <w:rPr>
          <w:szCs w:val="28"/>
          <w:lang w:val="en-US"/>
        </w:rPr>
        <w:t xml:space="preserve"> 30 March 2021.*</w:t>
      </w:r>
    </w:p>
    <w:p w:rsidR="00A1304D" w:rsidRPr="0009591E" w:rsidRDefault="00A1304D" w:rsidP="00A1304D">
      <w:pPr>
        <w:rPr>
          <w:szCs w:val="28"/>
          <w:lang w:val="en-US"/>
        </w:rPr>
      </w:pPr>
      <w:r w:rsidRPr="0009591E">
        <w:rPr>
          <w:szCs w:val="28"/>
          <w:lang w:val="en-US"/>
        </w:rPr>
        <w:tab/>
      </w:r>
      <w:hyperlink r:id="rId7" w:history="1">
        <w:r w:rsidRPr="0009591E">
          <w:rPr>
            <w:rStyle w:val="Hipervnculo"/>
            <w:szCs w:val="28"/>
            <w:lang w:val="en-US"/>
          </w:rPr>
          <w:t>https://www.euronews.com/2021/03/30/canada-pauses-astrazeneca-vaccine-for-people-under-55</w:t>
        </w:r>
      </w:hyperlink>
    </w:p>
    <w:p w:rsidR="00A1304D" w:rsidRDefault="00A1304D" w:rsidP="00A1304D">
      <w:pPr>
        <w:rPr>
          <w:szCs w:val="28"/>
        </w:rPr>
      </w:pPr>
      <w:r w:rsidRPr="0009591E">
        <w:rPr>
          <w:szCs w:val="28"/>
          <w:lang w:val="en-US"/>
        </w:rPr>
        <w:tab/>
      </w:r>
      <w:r>
        <w:rPr>
          <w:szCs w:val="28"/>
        </w:rPr>
        <w:t>2021</w:t>
      </w:r>
    </w:p>
    <w:p w:rsidR="00A1304D" w:rsidRPr="00A1304D" w:rsidRDefault="00A1304D" w:rsidP="00C54795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p w:rsidR="00E7095D" w:rsidRPr="00032DB1" w:rsidRDefault="00E7095D" w:rsidP="00C54795">
      <w:pPr>
        <w:ind w:left="709" w:hanging="709"/>
        <w:rPr>
          <w:b/>
          <w:szCs w:val="28"/>
          <w:lang w:val="en-US"/>
        </w:rPr>
      </w:pPr>
    </w:p>
    <w:sectPr w:rsidR="00E7095D" w:rsidRPr="00032DB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2DB1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304D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9C22A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ronews.com/2021/03/30/canada-pauses-astrazeneca-vaccine-for-people-under-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news.com/2021/02/17/eu-excess-deaths-in-2020-country-by-country-breakdown-of-covid-19-s-impact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2021-03-09T23:44:00Z</dcterms:created>
  <dcterms:modified xsi:type="dcterms:W3CDTF">2021-04-04T11:12:00Z</dcterms:modified>
</cp:coreProperties>
</file>