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1C" w:rsidRDefault="003349A4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59581C" w:rsidRDefault="003349A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59581C" w:rsidRDefault="003349A4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59581C" w:rsidRDefault="003349A4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59581C" w:rsidRDefault="003349A4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59581C" w:rsidRDefault="003349A4">
      <w:pPr>
        <w:jc w:val="center"/>
      </w:pPr>
    </w:p>
    <w:bookmarkEnd w:id="0"/>
    <w:bookmarkEnd w:id="1"/>
    <w:p w:rsidR="0059581C" w:rsidRDefault="003349A4">
      <w:pPr>
        <w:jc w:val="center"/>
      </w:pPr>
    </w:p>
    <w:p w:rsidR="0059581C" w:rsidRPr="00FE62FF" w:rsidRDefault="003349A4" w:rsidP="0059581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Foundation</w:t>
      </w:r>
    </w:p>
    <w:p w:rsidR="0059581C" w:rsidRDefault="003349A4"/>
    <w:p w:rsidR="0059581C" w:rsidRDefault="003349A4">
      <w:pPr>
        <w:rPr>
          <w:b/>
        </w:rPr>
      </w:pPr>
    </w:p>
    <w:p w:rsidR="0059581C" w:rsidRDefault="003349A4">
      <w:pPr>
        <w:rPr>
          <w:b/>
        </w:rPr>
      </w:pPr>
      <w:r>
        <w:rPr>
          <w:b/>
        </w:rPr>
        <w:t>Vol. 15 (1979)</w:t>
      </w:r>
    </w:p>
    <w:p w:rsidR="0059581C" w:rsidRPr="0059581C" w:rsidRDefault="003349A4">
      <w:pPr>
        <w:rPr>
          <w:b/>
        </w:rPr>
      </w:pPr>
    </w:p>
    <w:p w:rsidR="0059581C" w:rsidRDefault="003349A4" w:rsidP="0059581C">
      <w:r>
        <w:t xml:space="preserve">Bailey, K. V. "A Prized Harmony: Myth, Symbol and Dialectic in the Novels of Olaf Stapledon." </w:t>
      </w:r>
      <w:r>
        <w:rPr>
          <w:i/>
        </w:rPr>
        <w:t>Foundation</w:t>
      </w:r>
      <w:r>
        <w:t xml:space="preserve"> 15 (Jan. 1979): 53-66.</w:t>
      </w:r>
    </w:p>
    <w:p w:rsidR="0059581C" w:rsidRDefault="003349A4" w:rsidP="0059581C">
      <w:bookmarkStart w:id="2" w:name="_GoBack"/>
      <w:bookmarkEnd w:id="2"/>
    </w:p>
    <w:p w:rsidR="0059581C" w:rsidRDefault="003349A4" w:rsidP="0059581C"/>
    <w:p w:rsidR="0059581C" w:rsidRDefault="003349A4" w:rsidP="0059581C"/>
    <w:p w:rsidR="0059581C" w:rsidRDefault="003349A4" w:rsidP="0059581C"/>
    <w:p w:rsidR="0059581C" w:rsidRPr="0059581C" w:rsidRDefault="003349A4" w:rsidP="0059581C">
      <w:pPr>
        <w:rPr>
          <w:b/>
        </w:rPr>
      </w:pPr>
      <w:r>
        <w:rPr>
          <w:b/>
        </w:rPr>
        <w:t>Vol. 46 (1989)</w:t>
      </w:r>
    </w:p>
    <w:p w:rsidR="0059581C" w:rsidRDefault="003349A4" w:rsidP="0059581C"/>
    <w:p w:rsidR="0059581C" w:rsidRDefault="003349A4" w:rsidP="0059581C">
      <w:r>
        <w:t>Bailey, K. V. "Time Scales an</w:t>
      </w:r>
      <w:r>
        <w:t xml:space="preserve">d Culture Cycles in Olaf Stapledon." </w:t>
      </w:r>
      <w:r>
        <w:rPr>
          <w:i/>
        </w:rPr>
        <w:t>Foundation</w:t>
      </w:r>
      <w:r>
        <w:t xml:space="preserve"> 46 (Autumn 1989): 27-39.</w:t>
      </w:r>
    </w:p>
    <w:p w:rsidR="0059581C" w:rsidRDefault="003349A4"/>
    <w:p w:rsidR="0059581C" w:rsidRDefault="003349A4" w:rsidP="0059581C"/>
    <w:p w:rsidR="0059581C" w:rsidRDefault="003349A4"/>
    <w:sectPr w:rsidR="0059581C" w:rsidSect="0059581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3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587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2019-03-21T01:49:00Z</dcterms:created>
  <dcterms:modified xsi:type="dcterms:W3CDTF">2019-03-21T01:49:00Z</dcterms:modified>
</cp:coreProperties>
</file>