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77DEBE93" w:rsidR="00611C6A" w:rsidRPr="0012306F" w:rsidRDefault="004D40D5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Frontiers in Human Neuroscience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2DCD2553" w:rsidR="00A932ED" w:rsidRDefault="004D40D5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(2020)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5E4384BD" w14:textId="77777777" w:rsidR="004D40D5" w:rsidRDefault="004D40D5" w:rsidP="004D40D5">
      <w:pPr>
        <w:rPr>
          <w:lang w:val="en-US"/>
        </w:rPr>
      </w:pPr>
      <w:r>
        <w:rPr>
          <w:lang w:val="en-US"/>
        </w:rPr>
        <w:t xml:space="preserve">Clough, Sharice, and Melissa C. Duff. "The Role of Gesture in Communication and Cognition: Implications for Understanding and Treating Neurogenic Communication Disorders." </w:t>
      </w:r>
      <w:r>
        <w:rPr>
          <w:i/>
          <w:iCs/>
          <w:lang w:val="en-US"/>
        </w:rPr>
        <w:t>Frontiers in Human Neuroscience</w:t>
      </w:r>
      <w:r>
        <w:rPr>
          <w:lang w:val="en-US"/>
        </w:rPr>
        <w:t xml:space="preserve"> 14 (11 Aug. 2020).*</w:t>
      </w:r>
    </w:p>
    <w:p w14:paraId="5F48321B" w14:textId="77777777" w:rsidR="004D40D5" w:rsidRPr="00247EFD" w:rsidRDefault="004D40D5" w:rsidP="004D40D5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247EFD">
          <w:rPr>
            <w:rStyle w:val="Hipervnculo"/>
            <w:lang w:val="en-US"/>
          </w:rPr>
          <w:t>https://doi.org/10.3389/fnhum.2020.00323</w:t>
        </w:r>
      </w:hyperlink>
    </w:p>
    <w:p w14:paraId="6FB721C7" w14:textId="77777777" w:rsidR="004D40D5" w:rsidRDefault="004D40D5" w:rsidP="004D40D5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2A2ACD">
          <w:rPr>
            <w:rStyle w:val="Hipervnculo"/>
            <w:lang w:val="en-US"/>
          </w:rPr>
          <w:t>https://www.frontiersin.org/articles/10.3389/fnhum.2020.00323/</w:t>
        </w:r>
      </w:hyperlink>
    </w:p>
    <w:p w14:paraId="5F97C5AE" w14:textId="77777777" w:rsidR="004D40D5" w:rsidRPr="00486EB0" w:rsidRDefault="004D40D5" w:rsidP="004D40D5">
      <w:pPr>
        <w:rPr>
          <w:lang w:val="en-US"/>
        </w:rPr>
      </w:pPr>
      <w:r>
        <w:rPr>
          <w:lang w:val="en-US"/>
        </w:rPr>
        <w:tab/>
      </w:r>
      <w:r w:rsidRPr="00486EB0">
        <w:rPr>
          <w:lang w:val="en-US"/>
        </w:rPr>
        <w:t>2023</w:t>
      </w: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D40D5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rontiersin.org/articles/10.3389/fnhum.2020.003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89/fnhum.2020.00323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2023-03-21T10:02:00Z</dcterms:created>
  <dcterms:modified xsi:type="dcterms:W3CDTF">2023-03-21T10:02:00Z</dcterms:modified>
</cp:coreProperties>
</file>