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C1DE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0C1DEA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Frontiers in Medicine</w:t>
      </w:r>
      <w:bookmarkStart w:id="2" w:name="_GoBack"/>
      <w:bookmarkEnd w:id="2"/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055987" w:rsidRDefault="00F46E0F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755133" w:rsidRPr="00055987" w:rsidRDefault="00755133" w:rsidP="00755133">
      <w:pPr>
        <w:rPr>
          <w:b/>
          <w:lang w:val="en-US"/>
        </w:rPr>
      </w:pPr>
    </w:p>
    <w:p w:rsidR="000C1DEA" w:rsidRDefault="000C1DEA" w:rsidP="000C1DEA">
      <w:pPr>
        <w:rPr>
          <w:szCs w:val="28"/>
          <w:lang w:val="en-US"/>
        </w:rPr>
      </w:pPr>
      <w:r w:rsidRPr="006E0F76">
        <w:rPr>
          <w:szCs w:val="28"/>
          <w:lang w:val="en-US"/>
        </w:rPr>
        <w:t>Osman, Ikram Omar, et al.</w:t>
      </w:r>
      <w:r>
        <w:rPr>
          <w:szCs w:val="28"/>
          <w:lang w:val="en-US"/>
        </w:rPr>
        <w:t xml:space="preserve"> "Whole Genome Sequencing of SARS-CoV-2 Strains in Covid-19 Patients from Djibouti Shows Novel Mutations and Clades Replacing Over Time." </w:t>
      </w:r>
      <w:r>
        <w:rPr>
          <w:i/>
          <w:szCs w:val="28"/>
          <w:lang w:val="en-US"/>
        </w:rPr>
        <w:t>Frontiers in Medicine</w:t>
      </w:r>
      <w:r>
        <w:rPr>
          <w:szCs w:val="28"/>
          <w:lang w:val="en-US"/>
        </w:rPr>
        <w:t xml:space="preserve"> (Lausanne) 1 Sept. 2021.*</w:t>
      </w:r>
    </w:p>
    <w:p w:rsidR="000C1DEA" w:rsidRPr="003A6096" w:rsidRDefault="000C1DEA" w:rsidP="000C1DEA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r w:rsidRPr="003A6096">
        <w:rPr>
          <w:rStyle w:val="id-label"/>
          <w:rFonts w:eastAsiaTheme="majorEastAsia"/>
          <w:lang w:val="en-US"/>
        </w:rPr>
        <w:t xml:space="preserve">DOI: </w:t>
      </w:r>
      <w:hyperlink r:id="rId6" w:tgtFrame="_blank" w:history="1">
        <w:r w:rsidRPr="003A6096">
          <w:rPr>
            <w:rStyle w:val="Hipervnculo"/>
            <w:lang w:val="en-US"/>
          </w:rPr>
          <w:t xml:space="preserve">10.3389/fmed.2021.737602 </w:t>
        </w:r>
      </w:hyperlink>
    </w:p>
    <w:p w:rsidR="000C1DEA" w:rsidRPr="006E0F76" w:rsidRDefault="000C1DEA" w:rsidP="000C1DEA">
      <w:pPr>
        <w:jc w:val="left"/>
        <w:rPr>
          <w:i/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PubMed.*</w:t>
      </w:r>
    </w:p>
    <w:p w:rsidR="000C1DEA" w:rsidRPr="006E0F76" w:rsidRDefault="000C1DEA" w:rsidP="000C1DEA">
      <w:pPr>
        <w:jc w:val="left"/>
        <w:rPr>
          <w:szCs w:val="28"/>
          <w:lang w:val="en-US"/>
        </w:rPr>
      </w:pPr>
      <w:r w:rsidRPr="006E0F76">
        <w:rPr>
          <w:szCs w:val="28"/>
          <w:lang w:val="en-US"/>
        </w:rPr>
        <w:tab/>
      </w:r>
      <w:hyperlink r:id="rId7" w:history="1">
        <w:r w:rsidRPr="006E0F76">
          <w:rPr>
            <w:rStyle w:val="Hipervnculo"/>
            <w:szCs w:val="28"/>
            <w:lang w:val="en-US"/>
          </w:rPr>
          <w:t>https://pubmed.ncbi.nlm.nih.gov/34540874/</w:t>
        </w:r>
      </w:hyperlink>
    </w:p>
    <w:p w:rsidR="000C1DEA" w:rsidRDefault="000C1DEA" w:rsidP="000C1DEA">
      <w:pPr>
        <w:jc w:val="left"/>
        <w:rPr>
          <w:szCs w:val="28"/>
        </w:rPr>
      </w:pPr>
      <w:r w:rsidRPr="006E0F76">
        <w:rPr>
          <w:szCs w:val="28"/>
          <w:lang w:val="en-US"/>
        </w:rPr>
        <w:tab/>
      </w:r>
      <w:r>
        <w:rPr>
          <w:szCs w:val="28"/>
        </w:rPr>
        <w:t>2021</w:t>
      </w:r>
    </w:p>
    <w:p w:rsidR="0049731B" w:rsidRDefault="0049731B" w:rsidP="002275B4">
      <w:pPr>
        <w:rPr>
          <w:lang w:val="es-ES"/>
        </w:rPr>
      </w:pPr>
    </w:p>
    <w:p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C1DEA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C1A6F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id-label">
    <w:name w:val="id-label"/>
    <w:basedOn w:val="Fuentedeprrafopredeter"/>
    <w:rsid w:val="000C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45408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89/fmed.2021.737602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2021-12-21T06:47:00Z</dcterms:created>
  <dcterms:modified xsi:type="dcterms:W3CDTF">2021-12-21T06:47:00Z</dcterms:modified>
</cp:coreProperties>
</file>