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5D" w:rsidRPr="00957F3C" w:rsidRDefault="00F5325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57F3C">
        <w:rPr>
          <w:sz w:val="20"/>
          <w:lang w:val="en-US"/>
        </w:rPr>
        <w:t xml:space="preserve">    from</w:t>
      </w:r>
    </w:p>
    <w:p w:rsidR="00F5325D" w:rsidRPr="00957F3C" w:rsidRDefault="00F5325D">
      <w:pPr>
        <w:jc w:val="center"/>
        <w:rPr>
          <w:smallCaps/>
          <w:sz w:val="24"/>
          <w:lang w:val="en-US"/>
        </w:rPr>
      </w:pPr>
      <w:r w:rsidRPr="00957F3C">
        <w:rPr>
          <w:smallCaps/>
          <w:sz w:val="24"/>
          <w:lang w:val="en-US"/>
        </w:rPr>
        <w:t>A Bibliography of Literary Theory, Criticism and Philology</w:t>
      </w:r>
    </w:p>
    <w:p w:rsidR="00F5325D" w:rsidRPr="00957F3C" w:rsidRDefault="00957F3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5325D" w:rsidRPr="00957F3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5325D" w:rsidRPr="00957F3C" w:rsidRDefault="00F5325D">
      <w:pPr>
        <w:ind w:right="-1"/>
        <w:jc w:val="center"/>
        <w:rPr>
          <w:sz w:val="24"/>
          <w:lang w:val="en-US"/>
        </w:rPr>
      </w:pPr>
      <w:r w:rsidRPr="00957F3C">
        <w:rPr>
          <w:sz w:val="24"/>
          <w:lang w:val="en-US"/>
        </w:rPr>
        <w:t xml:space="preserve">by José Ángel </w:t>
      </w:r>
      <w:r w:rsidRPr="00957F3C">
        <w:rPr>
          <w:smallCaps/>
          <w:sz w:val="24"/>
          <w:lang w:val="en-US"/>
        </w:rPr>
        <w:t>García Landa</w:t>
      </w:r>
    </w:p>
    <w:p w:rsidR="00F5325D" w:rsidRPr="00957F3C" w:rsidRDefault="00F5325D">
      <w:pPr>
        <w:ind w:right="-1"/>
        <w:jc w:val="center"/>
        <w:rPr>
          <w:sz w:val="24"/>
          <w:lang w:val="en-US"/>
        </w:rPr>
      </w:pPr>
      <w:r w:rsidRPr="00957F3C">
        <w:rPr>
          <w:sz w:val="24"/>
          <w:lang w:val="en-US"/>
        </w:rPr>
        <w:t>(University of Zaragoza, Spain)</w:t>
      </w:r>
    </w:p>
    <w:p w:rsidR="00F5325D" w:rsidRPr="00957F3C" w:rsidRDefault="00F5325D">
      <w:pPr>
        <w:jc w:val="center"/>
        <w:rPr>
          <w:lang w:val="en-US"/>
        </w:rPr>
      </w:pPr>
    </w:p>
    <w:bookmarkEnd w:id="0"/>
    <w:bookmarkEnd w:id="1"/>
    <w:p w:rsidR="00F5325D" w:rsidRPr="00957F3C" w:rsidRDefault="00F5325D">
      <w:pPr>
        <w:jc w:val="center"/>
        <w:rPr>
          <w:lang w:val="en-US"/>
        </w:rPr>
      </w:pPr>
    </w:p>
    <w:p w:rsidR="00F5325D" w:rsidRPr="00957F3C" w:rsidRDefault="00F5325D" w:rsidP="00F5325D">
      <w:pPr>
        <w:pStyle w:val="Ttulo1"/>
        <w:rPr>
          <w:rFonts w:ascii="Times" w:hAnsi="Times"/>
          <w:smallCaps/>
          <w:sz w:val="36"/>
          <w:lang w:val="en-US"/>
        </w:rPr>
      </w:pPr>
      <w:r w:rsidRPr="00957F3C">
        <w:rPr>
          <w:rFonts w:ascii="Times" w:hAnsi="Times"/>
          <w:smallCaps/>
          <w:sz w:val="36"/>
          <w:lang w:val="en-US"/>
        </w:rPr>
        <w:t>Genre (journal)</w:t>
      </w:r>
    </w:p>
    <w:p w:rsidR="00F5325D" w:rsidRPr="00957F3C" w:rsidRDefault="00F5325D">
      <w:pPr>
        <w:rPr>
          <w:lang w:val="en-US"/>
        </w:rPr>
      </w:pPr>
    </w:p>
    <w:p w:rsidR="00F5325D" w:rsidRPr="00957F3C" w:rsidRDefault="00F5325D">
      <w:pPr>
        <w:rPr>
          <w:lang w:val="en-US"/>
        </w:rPr>
      </w:pPr>
    </w:p>
    <w:p w:rsidR="0059435C" w:rsidRPr="00957F3C" w:rsidRDefault="0059435C">
      <w:pPr>
        <w:rPr>
          <w:b/>
          <w:lang w:val="en-US"/>
        </w:rPr>
      </w:pPr>
      <w:r w:rsidRPr="00957F3C">
        <w:rPr>
          <w:b/>
          <w:lang w:val="en-US"/>
        </w:rPr>
        <w:t>Vol. 3 (1970)</w:t>
      </w:r>
    </w:p>
    <w:p w:rsidR="0059435C" w:rsidRPr="00957F3C" w:rsidRDefault="0059435C">
      <w:pPr>
        <w:rPr>
          <w:b/>
          <w:lang w:val="en-US"/>
        </w:rPr>
      </w:pPr>
    </w:p>
    <w:p w:rsidR="0059435C" w:rsidRPr="00957F3C" w:rsidRDefault="0059435C" w:rsidP="0059435C">
      <w:pPr>
        <w:rPr>
          <w:lang w:val="en-US"/>
        </w:rPr>
      </w:pPr>
      <w:r w:rsidRPr="00957F3C">
        <w:rPr>
          <w:lang w:val="en-US"/>
        </w:rPr>
        <w:t xml:space="preserve">Berlin, Normand. </w:t>
      </w:r>
      <w:r w:rsidRPr="00957F3C">
        <w:rPr>
          <w:i/>
          <w:lang w:val="en-US"/>
        </w:rPr>
        <w:t xml:space="preserve">"The Duchess of Malfi: </w:t>
      </w:r>
      <w:r w:rsidRPr="00957F3C">
        <w:rPr>
          <w:lang w:val="en-US"/>
        </w:rPr>
        <w:t xml:space="preserve">Act V and Genre."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(Dec. 1970): 351-63. Rpt. in </w:t>
      </w:r>
      <w:r w:rsidRPr="00957F3C">
        <w:rPr>
          <w:i/>
          <w:lang w:val="en-US"/>
        </w:rPr>
        <w:t xml:space="preserve">The Critical Perspective: Volume 3: Elizabethan-Caroline. </w:t>
      </w:r>
      <w:r w:rsidRPr="00957F3C">
        <w:rPr>
          <w:lang w:val="en-US"/>
        </w:rPr>
        <w:t>Ed. Harold Bloom. (The Chelsea House Library of Literary Criticism). New York: Chelsea House, 1986. 93.*</w:t>
      </w:r>
    </w:p>
    <w:p w:rsidR="0059435C" w:rsidRPr="00957F3C" w:rsidRDefault="0059435C">
      <w:pPr>
        <w:rPr>
          <w:b/>
          <w:lang w:val="en-US"/>
        </w:rPr>
      </w:pPr>
    </w:p>
    <w:p w:rsidR="0059435C" w:rsidRPr="00957F3C" w:rsidRDefault="0059435C">
      <w:pPr>
        <w:rPr>
          <w:b/>
          <w:lang w:val="en-US"/>
        </w:rPr>
      </w:pPr>
    </w:p>
    <w:p w:rsidR="0059435C" w:rsidRPr="00957F3C" w:rsidRDefault="0059435C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  <w:r w:rsidRPr="00957F3C">
        <w:rPr>
          <w:b/>
          <w:lang w:val="en-US"/>
        </w:rPr>
        <w:t>Vol. 4 (1971)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lang w:val="en-US"/>
        </w:rPr>
      </w:pPr>
      <w:r w:rsidRPr="00957F3C">
        <w:rPr>
          <w:lang w:val="en-US"/>
        </w:rPr>
        <w:t xml:space="preserve">Prince, Gerald. "Notes toward a Characterization of Fictional Narratees".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4.1 (1971): 100-106. 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  <w:r w:rsidRPr="00957F3C">
        <w:rPr>
          <w:b/>
          <w:lang w:val="en-US"/>
        </w:rPr>
        <w:t>Vol. 5 (1972)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lang w:val="en-US"/>
        </w:rPr>
      </w:pPr>
      <w:r w:rsidRPr="00957F3C">
        <w:rPr>
          <w:lang w:val="en-US"/>
        </w:rPr>
        <w:t xml:space="preserve">Murphy, Avon Jack. "The Critical Elegy of Earlier Seventeenth-Century England."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5 (1972): 75-105.</w:t>
      </w:r>
    </w:p>
    <w:p w:rsidR="00F5325D" w:rsidRPr="00957F3C" w:rsidRDefault="00F5325D">
      <w:pPr>
        <w:ind w:right="58"/>
        <w:rPr>
          <w:b/>
          <w:lang w:val="en-US"/>
        </w:rPr>
      </w:pPr>
    </w:p>
    <w:p w:rsidR="00F5325D" w:rsidRPr="00957F3C" w:rsidRDefault="00F5325D">
      <w:pPr>
        <w:ind w:right="58"/>
        <w:rPr>
          <w:b/>
          <w:lang w:val="en-US"/>
        </w:rPr>
      </w:pPr>
    </w:p>
    <w:p w:rsidR="00F5325D" w:rsidRPr="00957F3C" w:rsidRDefault="00F5325D">
      <w:pPr>
        <w:ind w:right="58"/>
        <w:rPr>
          <w:b/>
          <w:lang w:val="en-US"/>
        </w:rPr>
      </w:pPr>
      <w:r w:rsidRPr="00957F3C">
        <w:rPr>
          <w:b/>
          <w:lang w:val="en-US"/>
        </w:rPr>
        <w:t>Vol. 6 (1973)</w:t>
      </w:r>
    </w:p>
    <w:p w:rsidR="00F5325D" w:rsidRPr="00957F3C" w:rsidRDefault="00F5325D">
      <w:pPr>
        <w:ind w:right="58"/>
        <w:rPr>
          <w:b/>
          <w:lang w:val="en-US"/>
        </w:rPr>
      </w:pPr>
    </w:p>
    <w:p w:rsidR="00F5325D" w:rsidRPr="00957F3C" w:rsidRDefault="00F5325D">
      <w:pPr>
        <w:ind w:right="58"/>
        <w:rPr>
          <w:lang w:val="en-US"/>
        </w:rPr>
      </w:pPr>
      <w:r w:rsidRPr="00957F3C">
        <w:rPr>
          <w:lang w:val="en-US"/>
        </w:rPr>
        <w:t xml:space="preserve">Braudy, Leo. "Daniel Defoe and the Anxieties of Autobiography."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6 (1973): 76-97.</w:t>
      </w:r>
    </w:p>
    <w:p w:rsidR="0075775F" w:rsidRPr="00957F3C" w:rsidRDefault="0075775F">
      <w:pPr>
        <w:ind w:right="58"/>
        <w:rPr>
          <w:lang w:val="en-US"/>
        </w:rPr>
      </w:pPr>
    </w:p>
    <w:p w:rsidR="0075775F" w:rsidRPr="00957F3C" w:rsidRDefault="0075775F">
      <w:pPr>
        <w:ind w:right="58"/>
        <w:rPr>
          <w:lang w:val="en-US"/>
        </w:rPr>
      </w:pPr>
    </w:p>
    <w:p w:rsidR="0075775F" w:rsidRPr="00957F3C" w:rsidRDefault="0075775F">
      <w:pPr>
        <w:ind w:right="58"/>
        <w:rPr>
          <w:b/>
          <w:lang w:val="en-US"/>
        </w:rPr>
      </w:pPr>
      <w:r w:rsidRPr="00957F3C">
        <w:rPr>
          <w:b/>
          <w:lang w:val="en-US"/>
        </w:rPr>
        <w:t>Vol. 7 (1974)</w:t>
      </w:r>
    </w:p>
    <w:p w:rsidR="0075775F" w:rsidRPr="00957F3C" w:rsidRDefault="0075775F">
      <w:pPr>
        <w:ind w:right="58"/>
        <w:rPr>
          <w:b/>
          <w:lang w:val="en-US"/>
        </w:rPr>
      </w:pPr>
    </w:p>
    <w:p w:rsidR="0075775F" w:rsidRPr="00957F3C" w:rsidRDefault="0075775F" w:rsidP="0075775F">
      <w:pPr>
        <w:rPr>
          <w:lang w:val="en-US"/>
        </w:rPr>
      </w:pPr>
      <w:r w:rsidRPr="00957F3C">
        <w:rPr>
          <w:lang w:val="en-US"/>
        </w:rPr>
        <w:t xml:space="preserve">Batten, Charles L., Jr. </w:t>
      </w:r>
      <w:r w:rsidRPr="00957F3C">
        <w:rPr>
          <w:i/>
          <w:lang w:val="en-US"/>
        </w:rPr>
        <w:t>"Humphry Clinker</w:t>
      </w:r>
      <w:r w:rsidRPr="00957F3C">
        <w:rPr>
          <w:lang w:val="en-US"/>
        </w:rPr>
        <w:t xml:space="preserve"> and Eighteenth-Century Travel Literature."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7 (1974): 392-408.</w:t>
      </w:r>
    </w:p>
    <w:p w:rsidR="0075775F" w:rsidRPr="00957F3C" w:rsidRDefault="0075775F">
      <w:pPr>
        <w:ind w:right="58"/>
        <w:rPr>
          <w:b/>
          <w:lang w:val="en-US"/>
        </w:rPr>
      </w:pPr>
    </w:p>
    <w:p w:rsidR="00F4401C" w:rsidRPr="00957F3C" w:rsidRDefault="00F4401C">
      <w:pPr>
        <w:ind w:right="58"/>
        <w:rPr>
          <w:b/>
          <w:lang w:val="en-US"/>
        </w:rPr>
      </w:pPr>
    </w:p>
    <w:p w:rsidR="00F4401C" w:rsidRPr="00957F3C" w:rsidRDefault="00C8756E">
      <w:pPr>
        <w:ind w:right="58"/>
        <w:rPr>
          <w:b/>
          <w:lang w:val="en-US"/>
        </w:rPr>
      </w:pPr>
      <w:r w:rsidRPr="00957F3C">
        <w:rPr>
          <w:b/>
          <w:lang w:val="en-US"/>
        </w:rPr>
        <w:t>Vol. 9 (1976)</w:t>
      </w:r>
    </w:p>
    <w:p w:rsidR="00C8756E" w:rsidRPr="00957F3C" w:rsidRDefault="00C8756E">
      <w:pPr>
        <w:ind w:right="58"/>
        <w:rPr>
          <w:b/>
          <w:lang w:val="en-US"/>
        </w:rPr>
      </w:pPr>
    </w:p>
    <w:p w:rsidR="00C8756E" w:rsidRPr="00957F3C" w:rsidRDefault="00C8756E" w:rsidP="00C8756E">
      <w:pPr>
        <w:rPr>
          <w:lang w:val="en-US"/>
        </w:rPr>
      </w:pPr>
      <w:r w:rsidRPr="00957F3C">
        <w:rPr>
          <w:lang w:val="en-US"/>
        </w:rPr>
        <w:t xml:space="preserve">Pywowarczyk, Mary Ann. "The Narratee and the Situation of Enunciation: A Reconsideration of Prince's Theory."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9 (1976): 161-77. </w:t>
      </w:r>
    </w:p>
    <w:p w:rsidR="00C8756E" w:rsidRPr="00957F3C" w:rsidRDefault="00C8756E">
      <w:pPr>
        <w:ind w:right="58"/>
        <w:rPr>
          <w:b/>
          <w:lang w:val="en-US"/>
        </w:rPr>
      </w:pPr>
    </w:p>
    <w:p w:rsidR="00C8756E" w:rsidRPr="00957F3C" w:rsidRDefault="00C8756E">
      <w:pPr>
        <w:ind w:right="58"/>
        <w:rPr>
          <w:b/>
          <w:lang w:val="en-US"/>
        </w:rPr>
      </w:pPr>
    </w:p>
    <w:p w:rsidR="00C8756E" w:rsidRPr="00957F3C" w:rsidRDefault="00C8756E">
      <w:pPr>
        <w:ind w:right="58"/>
        <w:rPr>
          <w:b/>
          <w:lang w:val="en-US"/>
        </w:rPr>
      </w:pPr>
    </w:p>
    <w:p w:rsidR="00F4401C" w:rsidRPr="00957F3C" w:rsidRDefault="00F4401C">
      <w:pPr>
        <w:ind w:right="58"/>
        <w:rPr>
          <w:b/>
          <w:lang w:val="en-US"/>
        </w:rPr>
      </w:pPr>
    </w:p>
    <w:p w:rsidR="00F4401C" w:rsidRPr="00957F3C" w:rsidRDefault="00F4401C">
      <w:pPr>
        <w:ind w:right="58"/>
        <w:rPr>
          <w:b/>
          <w:lang w:val="en-US"/>
        </w:rPr>
      </w:pPr>
      <w:r w:rsidRPr="00957F3C">
        <w:rPr>
          <w:b/>
          <w:lang w:val="en-US"/>
        </w:rPr>
        <w:t>Vol. 10 (1977)</w:t>
      </w:r>
    </w:p>
    <w:p w:rsidR="00F4401C" w:rsidRPr="00957F3C" w:rsidRDefault="00F4401C">
      <w:pPr>
        <w:ind w:right="58"/>
        <w:rPr>
          <w:b/>
          <w:lang w:val="en-US"/>
        </w:rPr>
      </w:pPr>
    </w:p>
    <w:p w:rsidR="00F4401C" w:rsidRPr="00957F3C" w:rsidRDefault="00F4401C" w:rsidP="00F4401C">
      <w:pPr>
        <w:rPr>
          <w:lang w:val="en-US"/>
        </w:rPr>
      </w:pPr>
      <w:r w:rsidRPr="00957F3C">
        <w:rPr>
          <w:lang w:val="en-US"/>
        </w:rPr>
        <w:t xml:space="preserve">Billison, Marcus. "The Memoir: New Perspectives on a Forgotten Genre."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10.2 (Summer 1977).</w:t>
      </w:r>
    </w:p>
    <w:p w:rsidR="000D7297" w:rsidRPr="00957F3C" w:rsidRDefault="000D7297" w:rsidP="000D7297">
      <w:pPr>
        <w:rPr>
          <w:lang w:val="en-US"/>
        </w:rPr>
      </w:pPr>
      <w:r w:rsidRPr="00957F3C">
        <w:rPr>
          <w:lang w:val="en-US"/>
        </w:rPr>
        <w:t xml:space="preserve">Hunter, J. Paul. "The Loneliness of the Long Distance Reader."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10 (Winter 1977).</w:t>
      </w:r>
    </w:p>
    <w:p w:rsidR="00043D3F" w:rsidRPr="00957F3C" w:rsidRDefault="00043D3F" w:rsidP="00043D3F">
      <w:pPr>
        <w:rPr>
          <w:lang w:val="en-US"/>
        </w:rPr>
      </w:pPr>
      <w:r w:rsidRPr="00957F3C">
        <w:rPr>
          <w:lang w:val="en-US"/>
        </w:rPr>
        <w:t xml:space="preserve">Clifford, Gay. </w:t>
      </w:r>
      <w:r w:rsidRPr="00957F3C">
        <w:rPr>
          <w:i/>
          <w:lang w:val="en-US"/>
        </w:rPr>
        <w:t>"Caleb Williams</w:t>
      </w:r>
      <w:r w:rsidRPr="00957F3C">
        <w:rPr>
          <w:lang w:val="en-US"/>
        </w:rPr>
        <w:t xml:space="preserve"> and </w:t>
      </w:r>
      <w:r w:rsidRPr="00957F3C">
        <w:rPr>
          <w:i/>
          <w:lang w:val="en-US"/>
        </w:rPr>
        <w:t>Frankenstein:</w:t>
      </w:r>
      <w:r w:rsidRPr="00957F3C">
        <w:rPr>
          <w:lang w:val="en-US"/>
        </w:rPr>
        <w:t xml:space="preserve"> First-Person Narratives and 'Things as They Are'."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10 (Winter 1977): 601-17.</w:t>
      </w:r>
    </w:p>
    <w:p w:rsidR="00F4401C" w:rsidRPr="00957F3C" w:rsidRDefault="00F4401C">
      <w:pPr>
        <w:ind w:right="58"/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  <w:r w:rsidRPr="00957F3C">
        <w:rPr>
          <w:b/>
          <w:lang w:val="en-US"/>
        </w:rPr>
        <w:t>Vol. 12 (1979)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lang w:val="en-US"/>
        </w:rPr>
      </w:pPr>
      <w:r w:rsidRPr="00957F3C">
        <w:rPr>
          <w:lang w:val="en-US"/>
        </w:rPr>
        <w:t xml:space="preserve">Staley, Thomas F. "A Beginning: Signification, Story, and Discourse in Joyce's 'The Sisters'."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12 (1979): 533-49. </w:t>
      </w:r>
    </w:p>
    <w:p w:rsidR="00F5325D" w:rsidRPr="00957F3C" w:rsidRDefault="00F5325D">
      <w:pPr>
        <w:rPr>
          <w:b/>
          <w:lang w:val="en-US"/>
        </w:rPr>
      </w:pPr>
    </w:p>
    <w:p w:rsidR="00162EA3" w:rsidRPr="00957F3C" w:rsidRDefault="00162EA3">
      <w:pPr>
        <w:rPr>
          <w:b/>
          <w:lang w:val="en-US"/>
        </w:rPr>
      </w:pPr>
    </w:p>
    <w:p w:rsidR="00162EA3" w:rsidRPr="00957F3C" w:rsidRDefault="00162EA3">
      <w:pPr>
        <w:rPr>
          <w:b/>
          <w:lang w:val="en-US"/>
        </w:rPr>
      </w:pPr>
      <w:r w:rsidRPr="00957F3C">
        <w:rPr>
          <w:b/>
          <w:lang w:val="en-US"/>
        </w:rPr>
        <w:t>Vol. 13 (1980)</w:t>
      </w:r>
    </w:p>
    <w:p w:rsidR="00162EA3" w:rsidRPr="00957F3C" w:rsidRDefault="00162EA3">
      <w:pPr>
        <w:rPr>
          <w:b/>
          <w:lang w:val="en-US"/>
        </w:rPr>
      </w:pPr>
    </w:p>
    <w:p w:rsidR="00162EA3" w:rsidRPr="00957F3C" w:rsidRDefault="00162EA3" w:rsidP="00162EA3">
      <w:pPr>
        <w:ind w:left="851" w:hanging="851"/>
        <w:rPr>
          <w:lang w:val="en-US"/>
        </w:rPr>
      </w:pPr>
      <w:r w:rsidRPr="00957F3C">
        <w:rPr>
          <w:lang w:val="en-US"/>
        </w:rPr>
        <w:t xml:space="preserve">Foust, R. E. "Monstrous Image: Theory of Fantasy Agonists."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13 (1980): 441-53.</w:t>
      </w:r>
    </w:p>
    <w:p w:rsidR="00162EA3" w:rsidRPr="00957F3C" w:rsidRDefault="00162EA3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 w:rsidP="00F5325D">
      <w:pPr>
        <w:ind w:left="0" w:firstLine="0"/>
        <w:rPr>
          <w:b/>
          <w:lang w:val="en-US"/>
        </w:rPr>
      </w:pPr>
      <w:r w:rsidRPr="00957F3C">
        <w:rPr>
          <w:b/>
          <w:lang w:val="en-US"/>
        </w:rPr>
        <w:t>Vol. 15 (1982)</w:t>
      </w:r>
    </w:p>
    <w:p w:rsidR="00F5325D" w:rsidRPr="00957F3C" w:rsidRDefault="00F5325D" w:rsidP="00F5325D">
      <w:pPr>
        <w:ind w:left="0" w:firstLine="0"/>
        <w:rPr>
          <w:b/>
          <w:lang w:val="en-US"/>
        </w:rPr>
      </w:pPr>
    </w:p>
    <w:p w:rsidR="00F5325D" w:rsidRPr="00957F3C" w:rsidRDefault="00F5325D">
      <w:pPr>
        <w:rPr>
          <w:lang w:val="en-US"/>
        </w:rPr>
      </w:pPr>
      <w:r w:rsidRPr="00957F3C">
        <w:rPr>
          <w:lang w:val="en-US"/>
        </w:rPr>
        <w:t xml:space="preserve">Berger, Harry, Jr. "Text against Performance in Shakespeare: The Example of </w:t>
      </w:r>
      <w:r w:rsidRPr="00957F3C">
        <w:rPr>
          <w:i/>
          <w:lang w:val="en-US"/>
        </w:rPr>
        <w:t xml:space="preserve">Macbeth." Genre </w:t>
      </w:r>
      <w:r w:rsidRPr="00957F3C">
        <w:rPr>
          <w:lang w:val="en-US"/>
        </w:rPr>
        <w:t>15 (1982): 49-80.</w:t>
      </w:r>
    </w:p>
    <w:p w:rsidR="0093023D" w:rsidRPr="00957F3C" w:rsidRDefault="0093023D" w:rsidP="0093023D">
      <w:pPr>
        <w:rPr>
          <w:lang w:val="en-US"/>
        </w:rPr>
      </w:pPr>
      <w:r w:rsidRPr="00957F3C">
        <w:rPr>
          <w:lang w:val="en-US"/>
        </w:rPr>
        <w:t xml:space="preserve">Tennenhouse, Leonard. "Representing Power: </w:t>
      </w:r>
      <w:r w:rsidRPr="00957F3C">
        <w:rPr>
          <w:i/>
          <w:lang w:val="en-US"/>
        </w:rPr>
        <w:t>Measure for Measure</w:t>
      </w:r>
      <w:r w:rsidRPr="00957F3C">
        <w:rPr>
          <w:lang w:val="en-US"/>
        </w:rPr>
        <w:t xml:space="preserve"> in its Time."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15 (1982): 139-56. U of Oklahoma, Dpt. of English.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  <w:r w:rsidRPr="00957F3C">
        <w:rPr>
          <w:b/>
          <w:lang w:val="en-US"/>
        </w:rPr>
        <w:t>Vol. 17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lang w:val="en-US"/>
        </w:rPr>
      </w:pPr>
      <w:r w:rsidRPr="00957F3C">
        <w:rPr>
          <w:lang w:val="en-US"/>
        </w:rPr>
        <w:t xml:space="preserve">Schleifer, Ronald. "The Anxiety of Allegory: de Man, Greimas, and the Problem of Referentiality."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17 (1984): 215-37.</w:t>
      </w: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</w:p>
    <w:p w:rsidR="00F5325D" w:rsidRPr="00957F3C" w:rsidRDefault="00F5325D">
      <w:pPr>
        <w:rPr>
          <w:b/>
          <w:lang w:val="en-US"/>
        </w:rPr>
      </w:pPr>
      <w:r w:rsidRPr="00957F3C">
        <w:rPr>
          <w:b/>
          <w:lang w:val="en-US"/>
        </w:rPr>
        <w:t>Vol. 21 (1988)</w:t>
      </w:r>
    </w:p>
    <w:p w:rsidR="00F5325D" w:rsidRPr="00957F3C" w:rsidRDefault="00F5325D">
      <w:pPr>
        <w:rPr>
          <w:lang w:val="en-US"/>
        </w:rPr>
      </w:pPr>
    </w:p>
    <w:p w:rsidR="00F5325D" w:rsidRPr="00957F3C" w:rsidRDefault="00F5325D">
      <w:pPr>
        <w:rPr>
          <w:lang w:val="en-US"/>
        </w:rPr>
      </w:pPr>
      <w:r w:rsidRPr="00957F3C">
        <w:rPr>
          <w:lang w:val="en-US"/>
        </w:rPr>
        <w:t xml:space="preserve">Elam, Diane. "We Pray to Be Defended from Her Cleverness: Conjugating Romance in George Meredith's </w:t>
      </w:r>
      <w:r w:rsidRPr="00957F3C">
        <w:rPr>
          <w:i/>
          <w:lang w:val="en-US"/>
        </w:rPr>
        <w:t xml:space="preserve">Diana of the Crossways." </w:t>
      </w:r>
      <w:r w:rsidRPr="00957F3C">
        <w:rPr>
          <w:lang w:val="en-US"/>
        </w:rPr>
        <w:t xml:space="preserve"> </w:t>
      </w:r>
      <w:r w:rsidRPr="00957F3C">
        <w:rPr>
          <w:i/>
          <w:lang w:val="en-US"/>
        </w:rPr>
        <w:t>Genre</w:t>
      </w:r>
      <w:r w:rsidRPr="00957F3C">
        <w:rPr>
          <w:lang w:val="en-US"/>
        </w:rPr>
        <w:t xml:space="preserve"> 21 (1988): 179-201.</w:t>
      </w:r>
    </w:p>
    <w:p w:rsidR="00F5325D" w:rsidRPr="00957F3C" w:rsidRDefault="00F5325D">
      <w:pPr>
        <w:rPr>
          <w:lang w:val="en-US"/>
        </w:rPr>
      </w:pPr>
    </w:p>
    <w:p w:rsidR="00F5325D" w:rsidRPr="00957F3C" w:rsidRDefault="00F5325D" w:rsidP="00F5325D">
      <w:pPr>
        <w:rPr>
          <w:lang w:val="en-US"/>
        </w:rPr>
      </w:pPr>
    </w:p>
    <w:p w:rsidR="00ED5A7C" w:rsidRPr="00957F3C" w:rsidRDefault="00ED5A7C" w:rsidP="00F5325D">
      <w:pPr>
        <w:rPr>
          <w:lang w:val="en-US"/>
        </w:rPr>
      </w:pPr>
    </w:p>
    <w:p w:rsidR="00ED5A7C" w:rsidRPr="00957F3C" w:rsidRDefault="00ED5A7C" w:rsidP="00F5325D">
      <w:pPr>
        <w:rPr>
          <w:b/>
          <w:lang w:val="en-US"/>
        </w:rPr>
      </w:pPr>
      <w:r w:rsidRPr="00957F3C">
        <w:rPr>
          <w:b/>
          <w:lang w:val="en-US"/>
        </w:rPr>
        <w:t>(2005)</w:t>
      </w:r>
    </w:p>
    <w:p w:rsidR="00ED5A7C" w:rsidRPr="00957F3C" w:rsidRDefault="00ED5A7C" w:rsidP="00F5325D">
      <w:pPr>
        <w:rPr>
          <w:lang w:val="en-US"/>
        </w:rPr>
      </w:pPr>
    </w:p>
    <w:p w:rsidR="00ED5A7C" w:rsidRPr="00957F3C" w:rsidRDefault="00ED5A7C" w:rsidP="00ED5A7C">
      <w:pPr>
        <w:rPr>
          <w:lang w:val="en-US"/>
        </w:rPr>
      </w:pPr>
      <w:r w:rsidRPr="00957F3C">
        <w:rPr>
          <w:lang w:val="en-US"/>
        </w:rPr>
        <w:t xml:space="preserve">Cornut-Gentille D'Arcy, Chantal "Merchant and Ivory's </w:t>
      </w:r>
      <w:r w:rsidRPr="00957F3C">
        <w:rPr>
          <w:i/>
          <w:lang w:val="en-US"/>
        </w:rPr>
        <w:t>Howards End</w:t>
      </w:r>
      <w:r w:rsidRPr="00957F3C">
        <w:rPr>
          <w:lang w:val="en-US"/>
        </w:rPr>
        <w:t xml:space="preserve"> (1992): How Heritage Speaks to Contemporary Political and Ideological Concerns." </w:t>
      </w:r>
      <w:r w:rsidRPr="00957F3C">
        <w:rPr>
          <w:i/>
          <w:lang w:val="en-US"/>
        </w:rPr>
        <w:t>Genre: An International Journal of Literature and the Arts</w:t>
      </w:r>
      <w:r w:rsidRPr="00957F3C">
        <w:rPr>
          <w:lang w:val="en-US"/>
        </w:rPr>
        <w:t xml:space="preserve"> ("Film, Ideology and Culture") (Dec. 2005): 11-26.</w:t>
      </w:r>
    </w:p>
    <w:p w:rsidR="00ED5A7C" w:rsidRPr="00957F3C" w:rsidRDefault="00ED5A7C" w:rsidP="00F5325D">
      <w:pPr>
        <w:rPr>
          <w:lang w:val="en-US"/>
        </w:rPr>
      </w:pPr>
    </w:p>
    <w:p w:rsidR="00F5325D" w:rsidRPr="00957F3C" w:rsidRDefault="00F5325D">
      <w:pPr>
        <w:rPr>
          <w:lang w:val="en-US"/>
        </w:rPr>
      </w:pPr>
    </w:p>
    <w:p w:rsidR="00957F3C" w:rsidRPr="00957F3C" w:rsidRDefault="00957F3C">
      <w:pPr>
        <w:rPr>
          <w:lang w:val="en-US"/>
        </w:rPr>
      </w:pPr>
    </w:p>
    <w:p w:rsidR="00957F3C" w:rsidRPr="00957F3C" w:rsidRDefault="00957F3C">
      <w:pPr>
        <w:rPr>
          <w:b/>
          <w:lang w:val="en-US"/>
        </w:rPr>
      </w:pPr>
      <w:r w:rsidRPr="00957F3C">
        <w:rPr>
          <w:b/>
          <w:lang w:val="en-US"/>
        </w:rPr>
        <w:t>(2013)</w:t>
      </w:r>
    </w:p>
    <w:p w:rsidR="00957F3C" w:rsidRPr="00957F3C" w:rsidRDefault="00957F3C">
      <w:pPr>
        <w:rPr>
          <w:b/>
          <w:lang w:val="en-US"/>
        </w:rPr>
      </w:pPr>
      <w:bookmarkStart w:id="2" w:name="_GoBack"/>
      <w:bookmarkEnd w:id="2"/>
    </w:p>
    <w:p w:rsidR="00957F3C" w:rsidRDefault="00957F3C" w:rsidP="00957F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Balkin, Sarah. "Strindberg's Vampiric Narrators." </w:t>
      </w:r>
      <w:r>
        <w:rPr>
          <w:i/>
          <w:szCs w:val="28"/>
          <w:lang w:val="en-US"/>
        </w:rPr>
        <w:t>Genre</w:t>
      </w:r>
      <w:r>
        <w:rPr>
          <w:szCs w:val="28"/>
          <w:lang w:val="en-US"/>
        </w:rPr>
        <w:t xml:space="preserve"> 46.1 (Spring 2013): 1-31.*</w:t>
      </w:r>
    </w:p>
    <w:p w:rsidR="00957F3C" w:rsidRDefault="00957F3C" w:rsidP="00957F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405D0E">
          <w:rPr>
            <w:rStyle w:val="Hipervnculo"/>
            <w:szCs w:val="28"/>
            <w:lang w:val="en-US"/>
          </w:rPr>
          <w:t>https://www.academia.edu/2174671/</w:t>
        </w:r>
      </w:hyperlink>
    </w:p>
    <w:p w:rsidR="00957F3C" w:rsidRPr="005B3748" w:rsidRDefault="00957F3C" w:rsidP="00957F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957F3C" w:rsidRDefault="00957F3C">
      <w:pPr>
        <w:rPr>
          <w:b/>
        </w:rPr>
      </w:pPr>
    </w:p>
    <w:p w:rsidR="00957F3C" w:rsidRDefault="00957F3C">
      <w:pPr>
        <w:rPr>
          <w:b/>
        </w:rPr>
      </w:pPr>
    </w:p>
    <w:p w:rsidR="00957F3C" w:rsidRPr="00957F3C" w:rsidRDefault="00957F3C">
      <w:pPr>
        <w:rPr>
          <w:b/>
        </w:rPr>
      </w:pPr>
    </w:p>
    <w:sectPr w:rsidR="00957F3C" w:rsidRPr="00957F3C" w:rsidSect="004A058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D3F"/>
    <w:rsid w:val="000D7297"/>
    <w:rsid w:val="00162EA3"/>
    <w:rsid w:val="002547B1"/>
    <w:rsid w:val="004A0589"/>
    <w:rsid w:val="00556A07"/>
    <w:rsid w:val="0059435C"/>
    <w:rsid w:val="0075775F"/>
    <w:rsid w:val="0093023D"/>
    <w:rsid w:val="00957F3C"/>
    <w:rsid w:val="00A513D6"/>
    <w:rsid w:val="00C8756E"/>
    <w:rsid w:val="00CE590C"/>
    <w:rsid w:val="00E738C4"/>
    <w:rsid w:val="00ED5A7C"/>
    <w:rsid w:val="00F4401C"/>
    <w:rsid w:val="00F5325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BA360B"/>
  <w14:defaultImageDpi w14:val="300"/>
  <w15:docId w15:val="{B23FEF6F-5F89-0B43-967C-39D67E0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174671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2813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2018-06-15T21:14:00Z</dcterms:created>
  <dcterms:modified xsi:type="dcterms:W3CDTF">2019-11-30T21:28:00Z</dcterms:modified>
</cp:coreProperties>
</file>