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E5723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9E5723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The Hedgehog Review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BE2248" w:rsidRDefault="00676B49" w:rsidP="00DF3584">
      <w:pPr>
        <w:ind w:left="0" w:firstLine="0"/>
        <w:rPr>
          <w:b/>
          <w:szCs w:val="28"/>
          <w:lang w:val="en-US"/>
        </w:rPr>
      </w:pPr>
    </w:p>
    <w:p w:rsidR="004146DC" w:rsidRPr="00A14802" w:rsidRDefault="009E5723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</w:p>
    <w:p w:rsidR="005A1933" w:rsidRDefault="005A1933" w:rsidP="002275B4">
      <w:pPr>
        <w:rPr>
          <w:lang w:val="en-US"/>
        </w:rPr>
      </w:pPr>
    </w:p>
    <w:p w:rsidR="009E5723" w:rsidRPr="00794BA9" w:rsidRDefault="009E5723" w:rsidP="009E5723">
      <w:pPr>
        <w:rPr>
          <w:szCs w:val="28"/>
          <w:lang w:val="en-US"/>
        </w:rPr>
      </w:pPr>
      <w:r>
        <w:rPr>
          <w:szCs w:val="28"/>
          <w:lang w:val="en-US"/>
        </w:rPr>
        <w:t>Keum, Ta-Yeoun. "The First Authoritarian: Popper'</w:t>
      </w:r>
      <w:bookmarkStart w:id="2" w:name="_GoBack"/>
      <w:bookmarkEnd w:id="2"/>
      <w:r>
        <w:rPr>
          <w:szCs w:val="28"/>
          <w:lang w:val="en-US"/>
        </w:rPr>
        <w:t xml:space="preserve">s Plato." </w:t>
      </w:r>
      <w:r>
        <w:rPr>
          <w:i/>
          <w:szCs w:val="28"/>
          <w:lang w:val="en-US"/>
        </w:rPr>
        <w:t>The Hedgehog Review</w:t>
      </w:r>
      <w:r>
        <w:rPr>
          <w:szCs w:val="28"/>
          <w:lang w:val="en-US"/>
        </w:rPr>
        <w:t xml:space="preserve"> (Spring 2022).*</w:t>
      </w:r>
    </w:p>
    <w:p w:rsidR="009E5723" w:rsidRDefault="009E5723" w:rsidP="009E572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346CB8">
          <w:rPr>
            <w:rStyle w:val="Hipervnculo"/>
            <w:szCs w:val="28"/>
            <w:lang w:val="en-US"/>
          </w:rPr>
          <w:t>https://hedgehogreview.com/issues/political-mythologies/articles/the-first-authoritarian</w:t>
        </w:r>
      </w:hyperlink>
    </w:p>
    <w:p w:rsidR="009E5723" w:rsidRDefault="009E5723" w:rsidP="009E5723">
      <w:pPr>
        <w:rPr>
          <w:szCs w:val="28"/>
          <w:lang w:val="en-US"/>
        </w:rPr>
      </w:pPr>
      <w:r>
        <w:rPr>
          <w:szCs w:val="28"/>
          <w:lang w:val="en-US"/>
        </w:rPr>
        <w:tab/>
        <w:t>2022</w:t>
      </w:r>
    </w:p>
    <w:p w:rsidR="009E5723" w:rsidRPr="00794BA9" w:rsidRDefault="009E5723" w:rsidP="009E5723">
      <w:pPr>
        <w:rPr>
          <w:szCs w:val="28"/>
          <w:lang w:val="en-US"/>
        </w:rPr>
      </w:pPr>
    </w:p>
    <w:p w:rsidR="00830ACB" w:rsidRPr="00293324" w:rsidRDefault="00830ACB" w:rsidP="002275B4">
      <w:pPr>
        <w:rPr>
          <w:b/>
          <w:szCs w:val="28"/>
          <w:lang w:val="en-US"/>
        </w:rPr>
      </w:pPr>
    </w:p>
    <w:sectPr w:rsidR="00830ACB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5723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B3C4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dgehogreview.com/issues/political-mythologies/articles/the-first-authoritarian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2022-04-09T11:57:00Z</dcterms:created>
  <dcterms:modified xsi:type="dcterms:W3CDTF">2022-04-09T11:57:00Z</dcterms:modified>
</cp:coreProperties>
</file>