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608F" w14:textId="77777777" w:rsidR="007E432A" w:rsidRPr="00213AF0" w:rsidRDefault="007E432A" w:rsidP="007E432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47149B" w14:textId="77777777" w:rsidR="007E432A" w:rsidRDefault="007E432A" w:rsidP="007E432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5EE632A" w14:textId="77777777" w:rsidR="007E432A" w:rsidRPr="0018683B" w:rsidRDefault="00A465B5" w:rsidP="007E432A">
      <w:pPr>
        <w:jc w:val="center"/>
        <w:rPr>
          <w:sz w:val="24"/>
          <w:lang w:val="es-ES"/>
        </w:rPr>
      </w:pPr>
      <w:hyperlink r:id="rId4" w:history="1">
        <w:r w:rsidR="007E432A" w:rsidRPr="002B3EEA">
          <w:rPr>
            <w:rStyle w:val="Hipervnculo"/>
            <w:sz w:val="24"/>
            <w:lang w:val="es-ES"/>
          </w:rPr>
          <w:t>http://bit.ly/abibliog</w:t>
        </w:r>
      </w:hyperlink>
      <w:r w:rsidR="007E432A">
        <w:rPr>
          <w:sz w:val="24"/>
          <w:lang w:val="es-ES"/>
        </w:rPr>
        <w:t xml:space="preserve"> </w:t>
      </w:r>
    </w:p>
    <w:p w14:paraId="755F0876" w14:textId="77777777" w:rsidR="007E432A" w:rsidRPr="00726328" w:rsidRDefault="007E432A" w:rsidP="007E432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9D49EA3" w14:textId="77777777" w:rsidR="007E432A" w:rsidRPr="001F5210" w:rsidRDefault="007E432A" w:rsidP="007E43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4CD6B226" w14:textId="77777777" w:rsidR="007E432A" w:rsidRPr="001F5210" w:rsidRDefault="007E432A" w:rsidP="007E432A">
      <w:pPr>
        <w:jc w:val="center"/>
        <w:rPr>
          <w:lang w:val="en-US"/>
        </w:rPr>
      </w:pPr>
    </w:p>
    <w:bookmarkEnd w:id="0"/>
    <w:bookmarkEnd w:id="1"/>
    <w:p w14:paraId="637D3AF6" w14:textId="77777777" w:rsidR="007E432A" w:rsidRPr="001F5210" w:rsidRDefault="007E432A" w:rsidP="007E432A">
      <w:pPr>
        <w:ind w:left="0" w:firstLine="0"/>
        <w:jc w:val="center"/>
        <w:rPr>
          <w:color w:val="000000"/>
          <w:lang w:val="en-US"/>
        </w:rPr>
      </w:pPr>
    </w:p>
    <w:p w14:paraId="2D261325" w14:textId="77777777" w:rsidR="00C454AC" w:rsidRPr="004D5173" w:rsidRDefault="007B648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D5173">
        <w:rPr>
          <w:rFonts w:ascii="Times" w:hAnsi="Times"/>
          <w:smallCaps/>
          <w:sz w:val="36"/>
          <w:lang w:val="en-US"/>
        </w:rPr>
        <w:t>Jot Down</w:t>
      </w:r>
    </w:p>
    <w:p w14:paraId="28B9307C" w14:textId="77777777" w:rsidR="00C454AC" w:rsidRPr="004D5173" w:rsidRDefault="00C454AC">
      <w:pPr>
        <w:rPr>
          <w:lang w:val="en-US"/>
        </w:rPr>
      </w:pPr>
    </w:p>
    <w:p w14:paraId="6385C7CE" w14:textId="77777777" w:rsidR="00C454AC" w:rsidRPr="004D5173" w:rsidRDefault="00C454AC">
      <w:pPr>
        <w:rPr>
          <w:lang w:val="en-US"/>
        </w:rPr>
      </w:pPr>
    </w:p>
    <w:p w14:paraId="0A1D4B0E" w14:textId="77777777" w:rsidR="007E432A" w:rsidRPr="007E432A" w:rsidRDefault="007E432A">
      <w:pPr>
        <w:rPr>
          <w:b/>
          <w:lang w:val="es-ES"/>
        </w:rPr>
      </w:pPr>
      <w:r w:rsidRPr="007E432A">
        <w:rPr>
          <w:b/>
          <w:lang w:val="es-ES"/>
        </w:rPr>
        <w:t>(2013)</w:t>
      </w:r>
    </w:p>
    <w:p w14:paraId="2A9EE8AA" w14:textId="77777777" w:rsidR="007E432A" w:rsidRPr="007E432A" w:rsidRDefault="007E432A">
      <w:pPr>
        <w:rPr>
          <w:b/>
          <w:lang w:val="es-ES"/>
        </w:rPr>
      </w:pPr>
    </w:p>
    <w:p w14:paraId="505E2B13" w14:textId="77777777" w:rsidR="00943E40" w:rsidRPr="00EA772E" w:rsidRDefault="00943E40" w:rsidP="00943E40">
      <w:pPr>
        <w:rPr>
          <w:lang w:val="en-US"/>
        </w:rPr>
      </w:pPr>
      <w:r>
        <w:t xml:space="preserve">Ramón, Claudio de. "Mario Bunge: 'La mayoría de los filósofos actuales se ocupa de menudencias'." </w:t>
      </w:r>
      <w:r w:rsidRPr="00943E40">
        <w:rPr>
          <w:lang w:val="en-US"/>
        </w:rPr>
        <w:t xml:space="preserve">Interview. </w:t>
      </w:r>
      <w:r w:rsidRPr="00EA772E">
        <w:rPr>
          <w:i/>
          <w:lang w:val="en-US"/>
        </w:rPr>
        <w:t>Jot Down</w:t>
      </w:r>
      <w:r w:rsidRPr="00EA772E">
        <w:rPr>
          <w:lang w:val="en-US"/>
        </w:rPr>
        <w:t xml:space="preserve"> (June 2013).*</w:t>
      </w:r>
    </w:p>
    <w:p w14:paraId="47A75CFB" w14:textId="77777777" w:rsidR="00943E40" w:rsidRPr="00EA772E" w:rsidRDefault="00943E40" w:rsidP="00943E40">
      <w:pPr>
        <w:rPr>
          <w:lang w:val="en-US"/>
        </w:rPr>
      </w:pPr>
      <w:r w:rsidRPr="00EA772E">
        <w:rPr>
          <w:lang w:val="en-US"/>
        </w:rPr>
        <w:tab/>
      </w:r>
      <w:hyperlink r:id="rId5" w:history="1">
        <w:r w:rsidRPr="00EA772E">
          <w:rPr>
            <w:rStyle w:val="Hipervnculo"/>
            <w:lang w:val="en-US"/>
          </w:rPr>
          <w:t>https://www.jotdown.es/2013/06/mario-bunge-la-mayor-parte-de-los-filosofos-actuales-se-ocupan-de-menudencias/</w:t>
        </w:r>
      </w:hyperlink>
    </w:p>
    <w:p w14:paraId="7AA6E44B" w14:textId="77777777" w:rsidR="00943E40" w:rsidRDefault="00943E40" w:rsidP="00943E40">
      <w:r w:rsidRPr="00EA772E">
        <w:rPr>
          <w:lang w:val="en-US"/>
        </w:rPr>
        <w:tab/>
      </w:r>
      <w:r>
        <w:t>2020</w:t>
      </w:r>
    </w:p>
    <w:p w14:paraId="2A9F42CD" w14:textId="77777777" w:rsidR="00943E40" w:rsidRDefault="00943E40" w:rsidP="007E432A">
      <w:pPr>
        <w:rPr>
          <w:lang w:val="es-ES"/>
        </w:rPr>
      </w:pPr>
    </w:p>
    <w:p w14:paraId="2D5086FE" w14:textId="6F910CA7" w:rsidR="007E432A" w:rsidRPr="00727DD4" w:rsidRDefault="007E432A" w:rsidP="007E432A">
      <w:pPr>
        <w:rPr>
          <w:lang w:val="en-US"/>
        </w:rPr>
      </w:pPr>
      <w:r w:rsidRPr="007E432A">
        <w:rPr>
          <w:lang w:val="es-ES"/>
        </w:rPr>
        <w:t xml:space="preserve">Campos, Cristian. "Vulgus veritatis pessimus interpres." </w:t>
      </w:r>
      <w:r w:rsidRPr="00727DD4">
        <w:rPr>
          <w:i/>
          <w:lang w:val="en-US"/>
        </w:rPr>
        <w:t>Jot Down</w:t>
      </w:r>
      <w:r>
        <w:rPr>
          <w:lang w:val="en-US"/>
        </w:rPr>
        <w:t xml:space="preserve"> (Sept. 2013).* (Kubrick, </w:t>
      </w:r>
      <w:r>
        <w:rPr>
          <w:i/>
          <w:lang w:val="en-US"/>
        </w:rPr>
        <w:t>Eyes Wide Shut</w:t>
      </w:r>
      <w:r>
        <w:rPr>
          <w:lang w:val="en-US"/>
        </w:rPr>
        <w:t>).</w:t>
      </w:r>
    </w:p>
    <w:p w14:paraId="055791D3" w14:textId="77777777" w:rsidR="007E432A" w:rsidRPr="003B67A5" w:rsidRDefault="007E432A" w:rsidP="007E432A">
      <w:pPr>
        <w:rPr>
          <w:lang w:val="en-US"/>
        </w:rPr>
      </w:pPr>
      <w:r w:rsidRPr="00727DD4">
        <w:rPr>
          <w:lang w:val="en-US"/>
        </w:rPr>
        <w:tab/>
      </w:r>
      <w:hyperlink r:id="rId6" w:history="1">
        <w:r w:rsidRPr="003B67A5">
          <w:rPr>
            <w:rStyle w:val="Hipervnculo"/>
            <w:lang w:val="en-US"/>
          </w:rPr>
          <w:t>https://www.jotdown.es/2013/09/vulgus-veritatis-pessimus-interpres/</w:t>
        </w:r>
      </w:hyperlink>
    </w:p>
    <w:p w14:paraId="0B81ED13" w14:textId="77777777" w:rsidR="007E432A" w:rsidRPr="00D90D8B" w:rsidRDefault="007E432A" w:rsidP="007E432A">
      <w:pPr>
        <w:rPr>
          <w:lang w:val="en-US"/>
        </w:rPr>
      </w:pPr>
      <w:r w:rsidRPr="003B67A5">
        <w:rPr>
          <w:lang w:val="en-US"/>
        </w:rPr>
        <w:tab/>
      </w:r>
      <w:r w:rsidRPr="00D90D8B">
        <w:rPr>
          <w:lang w:val="en-US"/>
        </w:rPr>
        <w:t>2019</w:t>
      </w:r>
    </w:p>
    <w:p w14:paraId="58647E60" w14:textId="0DAC53FA" w:rsidR="007E432A" w:rsidRPr="00D90D8B" w:rsidRDefault="007E432A" w:rsidP="00943E40">
      <w:pPr>
        <w:rPr>
          <w:lang w:val="en-US"/>
        </w:rPr>
      </w:pPr>
      <w:r w:rsidRPr="00D90D8B">
        <w:rPr>
          <w:b/>
          <w:lang w:val="en-US"/>
        </w:rPr>
        <w:t xml:space="preserve"> </w:t>
      </w:r>
    </w:p>
    <w:p w14:paraId="271E4C34" w14:textId="77777777" w:rsidR="00943E40" w:rsidRDefault="00943E40" w:rsidP="00943E40">
      <w:pPr>
        <w:rPr>
          <w:b/>
          <w:lang w:val="en-US"/>
        </w:rPr>
      </w:pPr>
    </w:p>
    <w:p w14:paraId="1D3A661B" w14:textId="77777777" w:rsidR="007E432A" w:rsidRDefault="007E432A" w:rsidP="007E432A">
      <w:pPr>
        <w:rPr>
          <w:b/>
          <w:lang w:val="en-US"/>
        </w:rPr>
      </w:pPr>
    </w:p>
    <w:p w14:paraId="19137FA6" w14:textId="77777777" w:rsidR="007E432A" w:rsidRDefault="007E432A" w:rsidP="007E432A">
      <w:pPr>
        <w:rPr>
          <w:b/>
          <w:lang w:val="en-US"/>
        </w:rPr>
      </w:pPr>
    </w:p>
    <w:p w14:paraId="62530137" w14:textId="77777777" w:rsidR="007E432A" w:rsidRDefault="007E432A" w:rsidP="007E432A">
      <w:pPr>
        <w:rPr>
          <w:b/>
          <w:lang w:val="en-US"/>
        </w:rPr>
      </w:pPr>
    </w:p>
    <w:p w14:paraId="1E4F23F9" w14:textId="1C14BAE7" w:rsidR="00C454AC" w:rsidRPr="004D5173" w:rsidRDefault="000C2BBE" w:rsidP="007E432A">
      <w:pPr>
        <w:rPr>
          <w:b/>
          <w:lang w:val="en-US"/>
        </w:rPr>
      </w:pPr>
      <w:r w:rsidRPr="004D5173">
        <w:rPr>
          <w:b/>
          <w:lang w:val="en-US"/>
        </w:rPr>
        <w:t>(2014)</w:t>
      </w:r>
    </w:p>
    <w:p w14:paraId="5D23BDC7" w14:textId="77777777" w:rsidR="000C2BBE" w:rsidRPr="004D5173" w:rsidRDefault="000C2BBE">
      <w:pPr>
        <w:rPr>
          <w:b/>
          <w:lang w:val="en-US"/>
        </w:rPr>
      </w:pPr>
    </w:p>
    <w:p w14:paraId="3F346F95" w14:textId="77777777" w:rsidR="000C2BBE" w:rsidRPr="004D5173" w:rsidRDefault="000C2BBE" w:rsidP="000C2BBE">
      <w:pPr>
        <w:rPr>
          <w:lang w:val="en-US"/>
        </w:rPr>
      </w:pPr>
      <w:r w:rsidRPr="004D5173">
        <w:rPr>
          <w:rFonts w:cs="Lucida Grande"/>
          <w:color w:val="000000"/>
          <w:szCs w:val="28"/>
          <w:lang w:val="en-US"/>
        </w:rPr>
        <w:t xml:space="preserve">Seguí García, Cristina. </w:t>
      </w:r>
      <w:r w:rsidRPr="004D5173">
        <w:rPr>
          <w:lang w:val="en-US"/>
        </w:rPr>
        <w:t xml:space="preserve">(Spanish journalist and politician, founding member of VOX, left party). Interview. </w:t>
      </w:r>
      <w:r w:rsidRPr="004D5173">
        <w:rPr>
          <w:i/>
          <w:lang w:val="en-US"/>
        </w:rPr>
        <w:t>Jot Down</w:t>
      </w:r>
      <w:r w:rsidRPr="004D5173">
        <w:rPr>
          <w:lang w:val="en-US"/>
        </w:rPr>
        <w:t xml:space="preserve"> (May 2014):</w:t>
      </w:r>
    </w:p>
    <w:p w14:paraId="59A97D5F" w14:textId="77777777" w:rsidR="000C2BBE" w:rsidRPr="004D5173" w:rsidRDefault="000C2BBE" w:rsidP="000C2BBE">
      <w:pPr>
        <w:rPr>
          <w:lang w:val="en-US"/>
        </w:rPr>
      </w:pPr>
      <w:r w:rsidRPr="004D5173">
        <w:rPr>
          <w:lang w:val="en-US"/>
        </w:rPr>
        <w:tab/>
      </w:r>
      <w:hyperlink r:id="rId7" w:history="1">
        <w:r w:rsidRPr="004D5173">
          <w:rPr>
            <w:rStyle w:val="Hipervnculo"/>
            <w:lang w:val="en-US"/>
          </w:rPr>
          <w:t>http://www.jotdown.es/2014/05/cristina-segui-me-parece-histrionico-que-salgan-mujeres-reduciendo-su-feminismo-a-decir-que-el-aborto-es-un-derecho/</w:t>
        </w:r>
      </w:hyperlink>
    </w:p>
    <w:p w14:paraId="563B81F9" w14:textId="77777777" w:rsidR="000C2BBE" w:rsidRPr="00C6531C" w:rsidRDefault="000C2BBE" w:rsidP="000C2BBE">
      <w:r w:rsidRPr="004D5173">
        <w:rPr>
          <w:lang w:val="en-US"/>
        </w:rPr>
        <w:tab/>
      </w:r>
      <w:r>
        <w:t>2014</w:t>
      </w:r>
    </w:p>
    <w:p w14:paraId="43F60CD7" w14:textId="77777777" w:rsidR="000C2BBE" w:rsidRDefault="000C2BBE" w:rsidP="000C2BBE">
      <w:pPr>
        <w:ind w:left="709" w:hanging="709"/>
      </w:pPr>
    </w:p>
    <w:p w14:paraId="515776B6" w14:textId="77777777" w:rsidR="000C2BBE" w:rsidRDefault="000C2BBE">
      <w:pPr>
        <w:rPr>
          <w:rFonts w:cs="Lucida Grande"/>
          <w:color w:val="000000"/>
          <w:szCs w:val="28"/>
        </w:rPr>
      </w:pPr>
    </w:p>
    <w:p w14:paraId="2371FF75" w14:textId="77777777" w:rsidR="000C2BBE" w:rsidRDefault="000C2BBE">
      <w:pPr>
        <w:rPr>
          <w:rFonts w:cs="Lucida Grande"/>
          <w:color w:val="000000"/>
          <w:szCs w:val="28"/>
        </w:rPr>
      </w:pPr>
    </w:p>
    <w:p w14:paraId="6761EF16" w14:textId="77777777" w:rsidR="000C2BBE" w:rsidRPr="000C2BBE" w:rsidRDefault="000C2BBE">
      <w:pPr>
        <w:rPr>
          <w:b/>
        </w:rPr>
      </w:pPr>
      <w:r>
        <w:rPr>
          <w:rFonts w:cs="Lucida Grande"/>
          <w:b/>
          <w:color w:val="000000"/>
          <w:szCs w:val="28"/>
        </w:rPr>
        <w:t>(2016)</w:t>
      </w:r>
    </w:p>
    <w:p w14:paraId="331E190D" w14:textId="77777777" w:rsidR="00C454AC" w:rsidRDefault="00C454AC"/>
    <w:p w14:paraId="4D7B7451" w14:textId="77777777" w:rsidR="00A465B5" w:rsidRPr="00881764" w:rsidRDefault="00A465B5" w:rsidP="00A465B5">
      <w:pPr>
        <w:rPr>
          <w:lang w:val="en-US"/>
        </w:rPr>
      </w:pPr>
      <w:r>
        <w:lastRenderedPageBreak/>
        <w:t xml:space="preserve">Alonso, José Ramón. "El sorprendente caso de Quimera." </w:t>
      </w:r>
      <w:r w:rsidRPr="00881764">
        <w:rPr>
          <w:i/>
          <w:iCs/>
          <w:lang w:val="en-US"/>
        </w:rPr>
        <w:t>Jot Down</w:t>
      </w:r>
      <w:r w:rsidRPr="00881764">
        <w:rPr>
          <w:lang w:val="en-US"/>
        </w:rPr>
        <w:t xml:space="preserve"> (20 March 2016).*</w:t>
      </w:r>
    </w:p>
    <w:p w14:paraId="142A211E" w14:textId="77777777" w:rsidR="00A465B5" w:rsidRPr="00881764" w:rsidRDefault="00A465B5" w:rsidP="00A465B5">
      <w:pPr>
        <w:rPr>
          <w:lang w:val="en-US"/>
        </w:rPr>
      </w:pPr>
      <w:r w:rsidRPr="00881764">
        <w:rPr>
          <w:lang w:val="en-US"/>
        </w:rPr>
        <w:tab/>
      </w:r>
      <w:hyperlink r:id="rId8" w:history="1">
        <w:r w:rsidRPr="00881764">
          <w:rPr>
            <w:rStyle w:val="Hipervnculo"/>
            <w:lang w:val="en-US"/>
          </w:rPr>
          <w:t>https://www.jotdown.es/2016/03/sorprendente-caso-quimera/</w:t>
        </w:r>
      </w:hyperlink>
    </w:p>
    <w:p w14:paraId="2F453FA3" w14:textId="77777777" w:rsidR="00A465B5" w:rsidRDefault="00A465B5" w:rsidP="00A465B5">
      <w:r w:rsidRPr="00881764">
        <w:rPr>
          <w:lang w:val="en-US"/>
        </w:rPr>
        <w:tab/>
      </w:r>
      <w:r>
        <w:t>2024</w:t>
      </w:r>
    </w:p>
    <w:p w14:paraId="44F6DCA5" w14:textId="77777777" w:rsidR="00A465B5" w:rsidRDefault="00A465B5"/>
    <w:p w14:paraId="24B3DD71" w14:textId="77777777" w:rsidR="007B648A" w:rsidRPr="004D5173" w:rsidRDefault="007B648A" w:rsidP="007B648A">
      <w:pPr>
        <w:ind w:left="709" w:hanging="709"/>
        <w:rPr>
          <w:lang w:val="en-US"/>
        </w:rPr>
      </w:pPr>
      <w:r>
        <w:t xml:space="preserve">Fernández, Marta. "Melville o la maldición de Ahab." </w:t>
      </w:r>
      <w:r w:rsidRPr="004D5173">
        <w:rPr>
          <w:i/>
          <w:lang w:val="en-US"/>
        </w:rPr>
        <w:t>Jot Down</w:t>
      </w:r>
      <w:r w:rsidRPr="004D5173">
        <w:rPr>
          <w:lang w:val="en-US"/>
        </w:rPr>
        <w:t xml:space="preserve"> (Dec. 2016).*</w:t>
      </w:r>
    </w:p>
    <w:p w14:paraId="23430A19" w14:textId="77777777" w:rsidR="007B648A" w:rsidRPr="004D5173" w:rsidRDefault="007B648A" w:rsidP="007B648A">
      <w:pPr>
        <w:ind w:left="709" w:hanging="709"/>
        <w:rPr>
          <w:lang w:val="en-US"/>
        </w:rPr>
      </w:pPr>
      <w:r w:rsidRPr="004D5173">
        <w:rPr>
          <w:lang w:val="en-US"/>
        </w:rPr>
        <w:tab/>
      </w:r>
      <w:hyperlink r:id="rId9" w:history="1">
        <w:r w:rsidRPr="004D5173">
          <w:rPr>
            <w:rStyle w:val="Hipervnculo"/>
            <w:lang w:val="en-US"/>
          </w:rPr>
          <w:t>http://www.jotdown.es/2016/12/melville-la-maldicion-ahab/</w:t>
        </w:r>
      </w:hyperlink>
    </w:p>
    <w:p w14:paraId="5DE736F3" w14:textId="77777777" w:rsidR="007B648A" w:rsidRDefault="007B648A" w:rsidP="007B648A">
      <w:pPr>
        <w:ind w:left="709" w:hanging="709"/>
        <w:rPr>
          <w:lang w:eastAsia="en-US"/>
        </w:rPr>
      </w:pPr>
      <w:r w:rsidRPr="004D5173">
        <w:rPr>
          <w:lang w:val="en-US"/>
        </w:rPr>
        <w:tab/>
      </w:r>
      <w:r>
        <w:t>2016</w:t>
      </w:r>
    </w:p>
    <w:p w14:paraId="0A33E844" w14:textId="77777777" w:rsidR="00C454AC" w:rsidRDefault="00C454AC"/>
    <w:p w14:paraId="04621FF8" w14:textId="77777777" w:rsidR="00C454AC" w:rsidRDefault="00C454AC" w:rsidP="00C454AC"/>
    <w:p w14:paraId="43712777" w14:textId="56154D78" w:rsidR="00C454AC" w:rsidRDefault="00E56C90">
      <w:pPr>
        <w:rPr>
          <w:b/>
        </w:rPr>
      </w:pPr>
      <w:r>
        <w:rPr>
          <w:b/>
        </w:rPr>
        <w:t>(2017)</w:t>
      </w:r>
    </w:p>
    <w:p w14:paraId="44038515" w14:textId="77777777" w:rsidR="00E56C90" w:rsidRDefault="00E56C90">
      <w:pPr>
        <w:rPr>
          <w:b/>
        </w:rPr>
      </w:pPr>
    </w:p>
    <w:p w14:paraId="4F80C777" w14:textId="77777777" w:rsidR="00E56C90" w:rsidRPr="004D5173" w:rsidRDefault="00E56C90" w:rsidP="00E56C90">
      <w:pPr>
        <w:ind w:left="709" w:hanging="709"/>
        <w:rPr>
          <w:lang w:val="en-US"/>
        </w:rPr>
      </w:pPr>
      <w:r>
        <w:t xml:space="preserve">Ayuso, Bárbara. "Las mujeres que aman a los hombres que matan." </w:t>
      </w:r>
      <w:r w:rsidRPr="004D5173">
        <w:rPr>
          <w:i/>
          <w:lang w:val="en-US"/>
        </w:rPr>
        <w:t>Jot Down</w:t>
      </w:r>
      <w:r w:rsidRPr="004D5173">
        <w:rPr>
          <w:lang w:val="en-US"/>
        </w:rPr>
        <w:t xml:space="preserve"> (Aug. 2017).*</w:t>
      </w:r>
    </w:p>
    <w:p w14:paraId="1A7105D6" w14:textId="77777777" w:rsidR="00E56C90" w:rsidRPr="004D5173" w:rsidRDefault="00E56C90" w:rsidP="00E56C90">
      <w:pPr>
        <w:ind w:left="709" w:hanging="709"/>
        <w:rPr>
          <w:lang w:val="en-US"/>
        </w:rPr>
      </w:pPr>
      <w:r w:rsidRPr="004D5173">
        <w:rPr>
          <w:lang w:val="en-US"/>
        </w:rPr>
        <w:tab/>
      </w:r>
      <w:hyperlink r:id="rId10" w:history="1">
        <w:r w:rsidRPr="004D5173">
          <w:rPr>
            <w:rStyle w:val="Hipervnculo"/>
            <w:lang w:val="en-US"/>
          </w:rPr>
          <w:t>http://www.jotdown.es/2017/08/las-mujeres-aman-los-hombres-matan/</w:t>
        </w:r>
      </w:hyperlink>
    </w:p>
    <w:p w14:paraId="7CF9A1E7" w14:textId="77777777" w:rsidR="00E56C90" w:rsidRPr="00711788" w:rsidRDefault="00E56C90" w:rsidP="00E56C90">
      <w:pPr>
        <w:ind w:left="709" w:hanging="709"/>
      </w:pPr>
      <w:r w:rsidRPr="004D5173">
        <w:rPr>
          <w:lang w:val="en-US"/>
        </w:rPr>
        <w:tab/>
      </w:r>
      <w:r>
        <w:t>2017</w:t>
      </w:r>
    </w:p>
    <w:p w14:paraId="0A49E271" w14:textId="77777777" w:rsidR="00E56C90" w:rsidRDefault="00E56C90">
      <w:pPr>
        <w:rPr>
          <w:b/>
        </w:rPr>
      </w:pPr>
    </w:p>
    <w:p w14:paraId="0FC51FD8" w14:textId="77777777" w:rsidR="00E56C90" w:rsidRDefault="00E56C90">
      <w:pPr>
        <w:rPr>
          <w:b/>
        </w:rPr>
      </w:pPr>
    </w:p>
    <w:p w14:paraId="7D4650D3" w14:textId="2DA7A47D" w:rsidR="00E72215" w:rsidRPr="004D5173" w:rsidRDefault="00E72215" w:rsidP="00E72215">
      <w:pPr>
        <w:rPr>
          <w:lang w:val="en-US"/>
        </w:rPr>
      </w:pPr>
      <w:r>
        <w:t xml:space="preserve">Fernández, Marta. "Fletcher y Beaumont: Tragicomedia de palomitas." </w:t>
      </w:r>
      <w:r w:rsidRPr="004D5173">
        <w:rPr>
          <w:i/>
          <w:lang w:val="en-US"/>
        </w:rPr>
        <w:t>Jot Down</w:t>
      </w:r>
      <w:r w:rsidRPr="004D5173">
        <w:rPr>
          <w:lang w:val="en-US"/>
        </w:rPr>
        <w:t xml:space="preserve"> (Sept. 2017).*</w:t>
      </w:r>
    </w:p>
    <w:p w14:paraId="0D97A1D2" w14:textId="77777777" w:rsidR="00E72215" w:rsidRPr="004D5173" w:rsidRDefault="00E72215" w:rsidP="00E72215">
      <w:pPr>
        <w:rPr>
          <w:lang w:val="en-US"/>
        </w:rPr>
      </w:pPr>
      <w:r w:rsidRPr="004D5173">
        <w:rPr>
          <w:lang w:val="en-US"/>
        </w:rPr>
        <w:tab/>
      </w:r>
      <w:hyperlink r:id="rId11" w:history="1">
        <w:r w:rsidRPr="004D5173">
          <w:rPr>
            <w:rStyle w:val="Hipervnculo"/>
            <w:lang w:val="en-US"/>
          </w:rPr>
          <w:t>http://www.jotdown.es/2017/09/fletcher-beaumont-tragicomedia-de-palomitas/</w:t>
        </w:r>
      </w:hyperlink>
    </w:p>
    <w:p w14:paraId="0D27AFD0" w14:textId="77777777" w:rsidR="00E72215" w:rsidRDefault="00E72215" w:rsidP="00E72215">
      <w:r w:rsidRPr="004D5173">
        <w:rPr>
          <w:lang w:val="en-US"/>
        </w:rPr>
        <w:tab/>
      </w:r>
      <w:r>
        <w:t>2017</w:t>
      </w:r>
    </w:p>
    <w:p w14:paraId="15BCE6C5" w14:textId="77777777" w:rsidR="00A465B5" w:rsidRDefault="00A465B5" w:rsidP="00E72215"/>
    <w:p w14:paraId="608670D2" w14:textId="77777777" w:rsidR="00A465B5" w:rsidRDefault="00A465B5" w:rsidP="00E72215"/>
    <w:p w14:paraId="2986F2CC" w14:textId="77777777" w:rsidR="00A465B5" w:rsidRDefault="00A465B5" w:rsidP="00E72215"/>
    <w:p w14:paraId="35435F47" w14:textId="77777777" w:rsidR="00A465B5" w:rsidRPr="00337065" w:rsidRDefault="00A465B5" w:rsidP="00E72215"/>
    <w:p w14:paraId="18635DF0" w14:textId="0945B445" w:rsidR="00E56C90" w:rsidRDefault="004D5173">
      <w:pPr>
        <w:rPr>
          <w:b/>
        </w:rPr>
      </w:pPr>
      <w:r>
        <w:rPr>
          <w:b/>
        </w:rPr>
        <w:t>(2019)</w:t>
      </w:r>
    </w:p>
    <w:p w14:paraId="52217822" w14:textId="690A8B9D" w:rsidR="004D5173" w:rsidRDefault="004D5173">
      <w:pPr>
        <w:rPr>
          <w:b/>
        </w:rPr>
      </w:pPr>
    </w:p>
    <w:p w14:paraId="55EA1645" w14:textId="77777777" w:rsidR="004D5173" w:rsidRPr="00A178D2" w:rsidRDefault="004D5173" w:rsidP="004D5173">
      <w:pPr>
        <w:rPr>
          <w:lang w:val="en-US"/>
        </w:rPr>
      </w:pPr>
      <w:r>
        <w:t xml:space="preserve">Bruner, Emiliano. "Érase una vez un pitecántropo." </w:t>
      </w:r>
      <w:r w:rsidRPr="00A178D2">
        <w:rPr>
          <w:i/>
          <w:lang w:val="en-US"/>
        </w:rPr>
        <w:t>Jot Down</w:t>
      </w:r>
      <w:r w:rsidRPr="00A178D2">
        <w:rPr>
          <w:lang w:val="en-US"/>
        </w:rPr>
        <w:t xml:space="preserve"> (2019).*</w:t>
      </w:r>
    </w:p>
    <w:p w14:paraId="10652A6A" w14:textId="77777777" w:rsidR="004D5173" w:rsidRPr="00A178D2" w:rsidRDefault="004D5173" w:rsidP="004D5173">
      <w:pPr>
        <w:rPr>
          <w:lang w:val="en-US"/>
        </w:rPr>
      </w:pPr>
      <w:r w:rsidRPr="00A178D2">
        <w:rPr>
          <w:lang w:val="en-US"/>
        </w:rPr>
        <w:tab/>
      </w:r>
      <w:hyperlink r:id="rId12" w:history="1">
        <w:r w:rsidRPr="00A178D2">
          <w:rPr>
            <w:rStyle w:val="Hipervnculo"/>
            <w:lang w:val="en-US"/>
          </w:rPr>
          <w:t>https://www.jotdown.es/2019/06/erase-una-vez-un-pitecantropo/</w:t>
        </w:r>
      </w:hyperlink>
    </w:p>
    <w:p w14:paraId="1418D3B7" w14:textId="77777777" w:rsidR="004D5173" w:rsidRDefault="004D5173" w:rsidP="004D5173">
      <w:r w:rsidRPr="00A178D2">
        <w:rPr>
          <w:lang w:val="en-US"/>
        </w:rPr>
        <w:tab/>
      </w:r>
      <w:r>
        <w:t>2019</w:t>
      </w:r>
    </w:p>
    <w:p w14:paraId="549AE904" w14:textId="2C2B9933" w:rsidR="004D5173" w:rsidRDefault="004D5173">
      <w:pPr>
        <w:rPr>
          <w:b/>
        </w:rPr>
      </w:pPr>
    </w:p>
    <w:p w14:paraId="1FA10821" w14:textId="7FC1A237" w:rsidR="00D90D8B" w:rsidRDefault="00D90D8B">
      <w:pPr>
        <w:rPr>
          <w:b/>
        </w:rPr>
      </w:pPr>
    </w:p>
    <w:p w14:paraId="42791C14" w14:textId="3B370E19" w:rsidR="00D90D8B" w:rsidRDefault="00D90D8B">
      <w:pPr>
        <w:rPr>
          <w:b/>
        </w:rPr>
      </w:pPr>
    </w:p>
    <w:p w14:paraId="4A249EF6" w14:textId="79F320F3" w:rsidR="00D90D8B" w:rsidRDefault="00D90D8B">
      <w:pPr>
        <w:rPr>
          <w:b/>
        </w:rPr>
      </w:pPr>
    </w:p>
    <w:p w14:paraId="7F440575" w14:textId="5070A012" w:rsidR="00D90D8B" w:rsidRDefault="00D90D8B">
      <w:pPr>
        <w:rPr>
          <w:b/>
        </w:rPr>
      </w:pPr>
      <w:r>
        <w:rPr>
          <w:b/>
        </w:rPr>
        <w:t>(2020)</w:t>
      </w:r>
    </w:p>
    <w:p w14:paraId="0BB9ADE1" w14:textId="6D505452" w:rsidR="00D90D8B" w:rsidRDefault="00D90D8B">
      <w:pPr>
        <w:rPr>
          <w:b/>
        </w:rPr>
      </w:pPr>
    </w:p>
    <w:p w14:paraId="0162A5A1" w14:textId="77777777" w:rsidR="00D90D8B" w:rsidRPr="001559A1" w:rsidRDefault="00D90D8B" w:rsidP="00D90D8B">
      <w:pPr>
        <w:rPr>
          <w:szCs w:val="28"/>
          <w:lang w:val="en-US"/>
        </w:rPr>
      </w:pPr>
      <w:r>
        <w:rPr>
          <w:szCs w:val="28"/>
        </w:rPr>
        <w:t xml:space="preserve">Vázquez, Carlos H. "No te pongas nunca delante de los americanos." </w:t>
      </w:r>
      <w:r w:rsidRPr="001559A1">
        <w:rPr>
          <w:i/>
          <w:szCs w:val="28"/>
          <w:lang w:val="en-US"/>
        </w:rPr>
        <w:t>Jot Down</w:t>
      </w:r>
      <w:r>
        <w:rPr>
          <w:szCs w:val="28"/>
          <w:lang w:val="en-US"/>
        </w:rPr>
        <w:t xml:space="preserve"> (Nov. 2019).* (Ricardo Ortega).</w:t>
      </w:r>
    </w:p>
    <w:p w14:paraId="4078C424" w14:textId="77777777" w:rsidR="00D90D8B" w:rsidRPr="001559A1" w:rsidRDefault="00D90D8B" w:rsidP="00D90D8B">
      <w:pPr>
        <w:rPr>
          <w:szCs w:val="28"/>
          <w:lang w:val="en-US"/>
        </w:rPr>
      </w:pPr>
      <w:r w:rsidRPr="001559A1">
        <w:rPr>
          <w:szCs w:val="28"/>
          <w:lang w:val="en-US"/>
        </w:rPr>
        <w:lastRenderedPageBreak/>
        <w:tab/>
      </w:r>
      <w:hyperlink r:id="rId13" w:history="1">
        <w:r w:rsidRPr="001559A1">
          <w:rPr>
            <w:rStyle w:val="Hipervnculo"/>
            <w:szCs w:val="28"/>
            <w:lang w:val="en-US"/>
          </w:rPr>
          <w:t>https://www.jotdown.es/2019/11/no-te-pongas-nunca-delante-de-los-americanos/</w:t>
        </w:r>
      </w:hyperlink>
    </w:p>
    <w:p w14:paraId="74096AD3" w14:textId="77777777" w:rsidR="00D90D8B" w:rsidRPr="001559A1" w:rsidRDefault="00D90D8B" w:rsidP="00D90D8B">
      <w:pPr>
        <w:rPr>
          <w:szCs w:val="28"/>
        </w:rPr>
      </w:pPr>
      <w:r w:rsidRPr="001559A1">
        <w:rPr>
          <w:szCs w:val="28"/>
          <w:lang w:val="en-US"/>
        </w:rPr>
        <w:tab/>
      </w:r>
      <w:r>
        <w:rPr>
          <w:szCs w:val="28"/>
        </w:rPr>
        <w:t>2020</w:t>
      </w:r>
    </w:p>
    <w:p w14:paraId="3DBFC7D9" w14:textId="77777777" w:rsidR="00D90D8B" w:rsidRPr="00D90D8B" w:rsidRDefault="00D90D8B">
      <w:pPr>
        <w:rPr>
          <w:b/>
        </w:rPr>
      </w:pPr>
    </w:p>
    <w:sectPr w:rsidR="00D90D8B" w:rsidRPr="00D90D8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2BBE"/>
    <w:rsid w:val="001F3B88"/>
    <w:rsid w:val="00223A0C"/>
    <w:rsid w:val="004D5173"/>
    <w:rsid w:val="006431B8"/>
    <w:rsid w:val="007B648A"/>
    <w:rsid w:val="007E432A"/>
    <w:rsid w:val="00943E40"/>
    <w:rsid w:val="00A465B5"/>
    <w:rsid w:val="00BA7E71"/>
    <w:rsid w:val="00C454AC"/>
    <w:rsid w:val="00D3477D"/>
    <w:rsid w:val="00D90D8B"/>
    <w:rsid w:val="00E56C90"/>
    <w:rsid w:val="00E7221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EEF773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tdown.es/2016/03/sorprendente-caso-quimera/" TargetMode="External"/><Relationship Id="rId13" Type="http://schemas.openxmlformats.org/officeDocument/2006/relationships/hyperlink" Target="https://www.jotdown.es/2019/11/no-te-pongas-nunca-delante-de-los-american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tdown.es/2014/05/cristina-segui-me-parece-histrionico-que-salgan-mujeres-reduciendo-su-feminismo-a-decir-que-el-aborto-es-un-derecho/" TargetMode="External"/><Relationship Id="rId12" Type="http://schemas.openxmlformats.org/officeDocument/2006/relationships/hyperlink" Target="https://www.jotdown.es/2019/06/erase-una-vez-un-pitecantrop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tdown.es/2013/09/vulgus-veritatis-pessimus-interpres/" TargetMode="External"/><Relationship Id="rId11" Type="http://schemas.openxmlformats.org/officeDocument/2006/relationships/hyperlink" Target="http://www.jotdown.es/2017/09/fletcher-beaumont-tragicomedia-de-palomitas/" TargetMode="External"/><Relationship Id="rId5" Type="http://schemas.openxmlformats.org/officeDocument/2006/relationships/hyperlink" Target="https://www.jotdown.es/2013/06/mario-bunge-la-mayor-parte-de-los-filosofos-actuales-se-ocupan-de-menudencia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jotdown.es/2017/08/las-mujeres-aman-los-hombres-matan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jotdown.es/2016/12/melville-la-maldicion-aha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176</Words>
  <Characters>2621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2016-12-24T06:48:00Z</dcterms:created>
  <dcterms:modified xsi:type="dcterms:W3CDTF">2024-05-27T09:54:00Z</dcterms:modified>
</cp:coreProperties>
</file>