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876FC2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76FC2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Journal of Medicine and Philosophy</w:t>
      </w:r>
    </w:p>
    <w:p w:rsidR="00C454AC" w:rsidRDefault="00C454AC"/>
    <w:p w:rsidR="00C454AC" w:rsidRDefault="00C454AC"/>
    <w:p w:rsidR="00C454AC" w:rsidRPr="00FE62FF" w:rsidRDefault="00876FC2">
      <w:pPr>
        <w:rPr>
          <w:b/>
        </w:rPr>
      </w:pPr>
      <w:r>
        <w:rPr>
          <w:b/>
        </w:rPr>
        <w:t>Vol. 18 (1993)</w:t>
      </w:r>
      <w:bookmarkStart w:id="2" w:name="_GoBack"/>
      <w:bookmarkEnd w:id="2"/>
    </w:p>
    <w:p w:rsidR="00C454AC" w:rsidRDefault="00C454AC"/>
    <w:p w:rsidR="00876FC2" w:rsidRDefault="00876FC2" w:rsidP="00876FC2">
      <w:pPr>
        <w:tabs>
          <w:tab w:val="left" w:pos="7627"/>
        </w:tabs>
      </w:pPr>
      <w:r>
        <w:t xml:space="preserve">Crosby, J. "The Personhood of the Human Embryo." </w:t>
      </w:r>
      <w:r>
        <w:rPr>
          <w:i/>
        </w:rPr>
        <w:t>Journal of Medicine and Philosophy</w:t>
      </w:r>
      <w:r>
        <w:t xml:space="preserve">  18 (1993): 399-417.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876FC2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2018-01-23T14:51:00Z</dcterms:created>
  <dcterms:modified xsi:type="dcterms:W3CDTF">2018-01-23T14:51:00Z</dcterms:modified>
</cp:coreProperties>
</file>