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7F7" w:rsidRPr="00213AF0" w:rsidRDefault="000147F7" w:rsidP="000147F7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147F7" w:rsidRPr="00F523F6" w:rsidRDefault="000147F7" w:rsidP="000147F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0147F7" w:rsidRPr="00F523F6" w:rsidRDefault="000147F7" w:rsidP="000147F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0147F7" w:rsidRPr="00F523F6" w:rsidRDefault="000147F7" w:rsidP="000147F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0147F7" w:rsidRPr="00DB41DD" w:rsidRDefault="000147F7" w:rsidP="000147F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41DD">
        <w:rPr>
          <w:sz w:val="24"/>
          <w:lang w:val="en-US"/>
        </w:rPr>
        <w:t>(University of Zaragoza, Spain)</w:t>
      </w:r>
    </w:p>
    <w:p w:rsidR="000147F7" w:rsidRPr="00DB41DD" w:rsidRDefault="000147F7" w:rsidP="000147F7">
      <w:pPr>
        <w:jc w:val="center"/>
        <w:rPr>
          <w:sz w:val="24"/>
          <w:lang w:val="en-US"/>
        </w:rPr>
      </w:pPr>
    </w:p>
    <w:p w:rsidR="000147F7" w:rsidRPr="00DB41DD" w:rsidRDefault="000147F7" w:rsidP="000147F7">
      <w:pPr>
        <w:jc w:val="center"/>
        <w:rPr>
          <w:sz w:val="24"/>
          <w:lang w:val="en-US"/>
        </w:rPr>
      </w:pPr>
    </w:p>
    <w:p w:rsidR="00E219BF" w:rsidRPr="006153DC" w:rsidRDefault="00E219BF" w:rsidP="00E219BF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6153DC">
        <w:rPr>
          <w:rFonts w:ascii="Times" w:hAnsi="Times"/>
          <w:smallCaps/>
          <w:sz w:val="36"/>
          <w:lang w:val="en-US"/>
        </w:rPr>
        <w:t>Linguistics (Journal)</w:t>
      </w:r>
    </w:p>
    <w:p w:rsidR="00E219BF" w:rsidRPr="006153DC" w:rsidRDefault="00E219BF">
      <w:pPr>
        <w:rPr>
          <w:lang w:val="en-US"/>
        </w:rPr>
      </w:pPr>
    </w:p>
    <w:p w:rsidR="007050ED" w:rsidRPr="006153DC" w:rsidRDefault="007050ED">
      <w:pPr>
        <w:rPr>
          <w:lang w:val="en-US"/>
        </w:rPr>
      </w:pPr>
    </w:p>
    <w:p w:rsidR="007050ED" w:rsidRPr="006153DC" w:rsidRDefault="007050ED" w:rsidP="007050ED">
      <w:pPr>
        <w:rPr>
          <w:lang w:val="en-US"/>
        </w:rPr>
      </w:pPr>
    </w:p>
    <w:p w:rsidR="007050ED" w:rsidRPr="006153DC" w:rsidRDefault="007050ED" w:rsidP="007050ED">
      <w:pPr>
        <w:rPr>
          <w:b/>
          <w:lang w:val="en-US"/>
        </w:rPr>
      </w:pPr>
      <w:r w:rsidRPr="006153DC">
        <w:rPr>
          <w:b/>
          <w:lang w:val="en-US"/>
        </w:rPr>
        <w:t>Vol. 36 (1967)</w:t>
      </w:r>
    </w:p>
    <w:p w:rsidR="007050ED" w:rsidRPr="006153DC" w:rsidRDefault="007050ED" w:rsidP="007050ED">
      <w:pPr>
        <w:rPr>
          <w:b/>
          <w:lang w:val="en-US"/>
        </w:rPr>
      </w:pPr>
    </w:p>
    <w:p w:rsidR="007050ED" w:rsidRPr="006153DC" w:rsidRDefault="007050ED" w:rsidP="007050ED">
      <w:pPr>
        <w:rPr>
          <w:lang w:val="en-US"/>
        </w:rPr>
      </w:pPr>
      <w:r w:rsidRPr="006153DC">
        <w:rPr>
          <w:lang w:val="en-US"/>
        </w:rPr>
        <w:t xml:space="preserve">Lieb, Hans-Heinrich. "'Synchronic' versus 'Diachronic' Linguistics: A Historical Note." </w:t>
      </w:r>
      <w:r w:rsidRPr="006153DC">
        <w:rPr>
          <w:i/>
          <w:lang w:val="en-US"/>
        </w:rPr>
        <w:t>Linguistics</w:t>
      </w:r>
      <w:r w:rsidRPr="006153DC">
        <w:rPr>
          <w:lang w:val="en-US"/>
        </w:rPr>
        <w:t xml:space="preserve"> 36 (1967): 18-28. </w:t>
      </w:r>
    </w:p>
    <w:p w:rsidR="007050ED" w:rsidRPr="006153DC" w:rsidRDefault="007050ED" w:rsidP="007050ED">
      <w:pPr>
        <w:rPr>
          <w:lang w:val="en-US"/>
        </w:rPr>
      </w:pPr>
    </w:p>
    <w:p w:rsidR="007050ED" w:rsidRPr="006153DC" w:rsidRDefault="007050ED">
      <w:pPr>
        <w:rPr>
          <w:lang w:val="en-US"/>
        </w:rPr>
      </w:pPr>
    </w:p>
    <w:p w:rsidR="00E219BF" w:rsidRPr="006153DC" w:rsidRDefault="00E219BF">
      <w:pPr>
        <w:rPr>
          <w:lang w:val="en-US"/>
        </w:rPr>
      </w:pPr>
    </w:p>
    <w:p w:rsidR="00E219BF" w:rsidRPr="006153DC" w:rsidRDefault="00E219BF">
      <w:pPr>
        <w:rPr>
          <w:b/>
          <w:lang w:val="en-US"/>
        </w:rPr>
      </w:pPr>
      <w:r w:rsidRPr="006153DC">
        <w:rPr>
          <w:b/>
          <w:lang w:val="en-US"/>
        </w:rPr>
        <w:t>Vol. 17 (1979)</w:t>
      </w:r>
    </w:p>
    <w:p w:rsidR="00E219BF" w:rsidRPr="006153DC" w:rsidRDefault="00E219BF">
      <w:pPr>
        <w:rPr>
          <w:b/>
          <w:lang w:val="en-US"/>
        </w:rPr>
      </w:pPr>
    </w:p>
    <w:p w:rsidR="00395766" w:rsidRPr="006153DC" w:rsidRDefault="00395766" w:rsidP="00395766">
      <w:pPr>
        <w:rPr>
          <w:lang w:val="en-US"/>
        </w:rPr>
      </w:pPr>
      <w:r w:rsidRPr="006153DC">
        <w:rPr>
          <w:lang w:val="en-US"/>
        </w:rPr>
        <w:t xml:space="preserve">Levinson, Stephen C. "Activity Types and Language." </w:t>
      </w:r>
      <w:r w:rsidRPr="006153DC">
        <w:rPr>
          <w:i/>
          <w:lang w:val="en-US"/>
        </w:rPr>
        <w:t>Linguistics</w:t>
      </w:r>
      <w:r w:rsidRPr="006153DC">
        <w:rPr>
          <w:lang w:val="en-US"/>
        </w:rPr>
        <w:t xml:space="preserve"> 17 (1979): 365-99.</w:t>
      </w:r>
    </w:p>
    <w:p w:rsidR="00E219BF" w:rsidRPr="006153DC" w:rsidRDefault="00E219BF">
      <w:pPr>
        <w:rPr>
          <w:lang w:val="en-US"/>
        </w:rPr>
      </w:pPr>
      <w:r w:rsidRPr="006153DC">
        <w:rPr>
          <w:lang w:val="en-US"/>
        </w:rPr>
        <w:t xml:space="preserve">Booij, Geert E. "Semantic Regularities in Word Formation". </w:t>
      </w:r>
      <w:r w:rsidRPr="006153DC">
        <w:rPr>
          <w:i/>
          <w:lang w:val="en-US"/>
        </w:rPr>
        <w:t xml:space="preserve">Linguistics </w:t>
      </w:r>
      <w:r w:rsidRPr="006153DC">
        <w:rPr>
          <w:lang w:val="en-US"/>
        </w:rPr>
        <w:t>17 (1979): 985-1001.</w:t>
      </w:r>
    </w:p>
    <w:p w:rsidR="00E219BF" w:rsidRPr="006153DC" w:rsidRDefault="00E219BF">
      <w:pPr>
        <w:rPr>
          <w:b/>
          <w:lang w:val="en-US"/>
        </w:rPr>
      </w:pPr>
    </w:p>
    <w:p w:rsidR="00E219BF" w:rsidRPr="006153DC" w:rsidRDefault="00E219BF">
      <w:pPr>
        <w:rPr>
          <w:b/>
          <w:lang w:val="en-US"/>
        </w:rPr>
      </w:pPr>
    </w:p>
    <w:p w:rsidR="00E219BF" w:rsidRPr="006153DC" w:rsidRDefault="00E219BF">
      <w:pPr>
        <w:rPr>
          <w:b/>
          <w:lang w:val="en-US"/>
        </w:rPr>
      </w:pPr>
    </w:p>
    <w:p w:rsidR="00E219BF" w:rsidRPr="006153DC" w:rsidRDefault="00E219BF">
      <w:pPr>
        <w:rPr>
          <w:b/>
          <w:lang w:val="en-US"/>
        </w:rPr>
      </w:pPr>
      <w:r w:rsidRPr="006153DC">
        <w:rPr>
          <w:b/>
          <w:lang w:val="en-US"/>
        </w:rPr>
        <w:t>Vol. 18 (1980)</w:t>
      </w:r>
    </w:p>
    <w:p w:rsidR="00E219BF" w:rsidRPr="006153DC" w:rsidRDefault="00E219BF">
      <w:pPr>
        <w:rPr>
          <w:lang w:val="en-US"/>
        </w:rPr>
      </w:pPr>
    </w:p>
    <w:p w:rsidR="00E219BF" w:rsidRPr="006153DC" w:rsidRDefault="00E219BF">
      <w:pPr>
        <w:rPr>
          <w:lang w:val="en-US"/>
        </w:rPr>
      </w:pPr>
      <w:r w:rsidRPr="006153DC">
        <w:rPr>
          <w:lang w:val="en-US"/>
        </w:rPr>
        <w:t xml:space="preserve">Borsley, R., and G. Pullum. "Comments on Two Central Claims of 'Trace Theory'." </w:t>
      </w:r>
      <w:r w:rsidRPr="006153DC">
        <w:rPr>
          <w:i/>
          <w:lang w:val="en-US"/>
        </w:rPr>
        <w:t xml:space="preserve">Linguistics </w:t>
      </w:r>
      <w:r w:rsidRPr="006153DC">
        <w:rPr>
          <w:lang w:val="en-US"/>
        </w:rPr>
        <w:t>18 (1980): 73-104.</w:t>
      </w:r>
    </w:p>
    <w:p w:rsidR="00E219BF" w:rsidRPr="006153DC" w:rsidRDefault="00E219BF">
      <w:pPr>
        <w:rPr>
          <w:lang w:val="en-US"/>
        </w:rPr>
      </w:pPr>
    </w:p>
    <w:p w:rsidR="006153DC" w:rsidRPr="006153DC" w:rsidRDefault="006153DC">
      <w:pPr>
        <w:rPr>
          <w:lang w:val="en-US"/>
        </w:rPr>
      </w:pPr>
    </w:p>
    <w:p w:rsidR="006153DC" w:rsidRPr="006153DC" w:rsidRDefault="006153DC">
      <w:pPr>
        <w:rPr>
          <w:lang w:val="en-US"/>
        </w:rPr>
      </w:pPr>
    </w:p>
    <w:p w:rsidR="006153DC" w:rsidRPr="006153DC" w:rsidRDefault="006153DC">
      <w:pPr>
        <w:rPr>
          <w:lang w:val="en-US"/>
        </w:rPr>
      </w:pPr>
    </w:p>
    <w:p w:rsidR="006153DC" w:rsidRPr="006153DC" w:rsidRDefault="006153DC">
      <w:pPr>
        <w:rPr>
          <w:b/>
          <w:lang w:val="en-US"/>
        </w:rPr>
      </w:pPr>
      <w:r w:rsidRPr="006153DC">
        <w:rPr>
          <w:b/>
          <w:lang w:val="en-US"/>
        </w:rPr>
        <w:t>Vol. 23 (198</w:t>
      </w:r>
      <w:r>
        <w:rPr>
          <w:b/>
          <w:lang w:val="en-US"/>
        </w:rPr>
        <w:t>5</w:t>
      </w:r>
      <w:r w:rsidRPr="006153DC">
        <w:rPr>
          <w:b/>
          <w:lang w:val="en-US"/>
        </w:rPr>
        <w:t>)</w:t>
      </w:r>
    </w:p>
    <w:p w:rsidR="006153DC" w:rsidRPr="006153DC" w:rsidRDefault="006153DC">
      <w:pPr>
        <w:rPr>
          <w:b/>
          <w:lang w:val="en-US"/>
        </w:rPr>
      </w:pPr>
    </w:p>
    <w:p w:rsidR="006153DC" w:rsidRPr="00F907AE" w:rsidRDefault="006153DC" w:rsidP="006153D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Fleischman, Suzanne. "Discourse Functions of Tense-Aspect Oppositions in Narrative: Toward a Theory of Grounding." </w:t>
      </w:r>
      <w:r w:rsidRPr="00F907AE">
        <w:rPr>
          <w:i/>
          <w:szCs w:val="28"/>
          <w:lang w:val="en-US"/>
        </w:rPr>
        <w:t>Linguistics</w:t>
      </w:r>
      <w:r w:rsidRPr="00F907AE">
        <w:rPr>
          <w:szCs w:val="28"/>
          <w:lang w:val="en-US"/>
        </w:rPr>
        <w:t xml:space="preserve"> 23 (1985): 851-82.</w:t>
      </w:r>
    </w:p>
    <w:p w:rsidR="006153DC" w:rsidRPr="006153DC" w:rsidRDefault="006153DC">
      <w:pPr>
        <w:rPr>
          <w:b/>
          <w:lang w:val="en-US"/>
        </w:rPr>
      </w:pPr>
    </w:p>
    <w:p w:rsidR="00E219BF" w:rsidRPr="006153DC" w:rsidRDefault="00E219BF" w:rsidP="00E219BF">
      <w:pPr>
        <w:rPr>
          <w:lang w:val="en-US"/>
        </w:rPr>
      </w:pPr>
    </w:p>
    <w:p w:rsidR="00C37C25" w:rsidRPr="006153DC" w:rsidRDefault="00C37C25" w:rsidP="00E219BF">
      <w:pPr>
        <w:rPr>
          <w:lang w:val="en-US"/>
        </w:rPr>
      </w:pPr>
    </w:p>
    <w:p w:rsidR="00C37C25" w:rsidRPr="006153DC" w:rsidRDefault="00C37C25" w:rsidP="00E219BF">
      <w:pPr>
        <w:rPr>
          <w:b/>
          <w:lang w:val="en-US"/>
        </w:rPr>
      </w:pPr>
      <w:r w:rsidRPr="006153DC">
        <w:rPr>
          <w:b/>
          <w:lang w:val="en-US"/>
        </w:rPr>
        <w:lastRenderedPageBreak/>
        <w:t>Vol. 25 (1987)</w:t>
      </w:r>
    </w:p>
    <w:p w:rsidR="00C37C25" w:rsidRPr="006153DC" w:rsidRDefault="00C37C25" w:rsidP="00E219BF">
      <w:pPr>
        <w:rPr>
          <w:lang w:val="en-US"/>
        </w:rPr>
      </w:pPr>
    </w:p>
    <w:p w:rsidR="00C37C25" w:rsidRDefault="00C37C25" w:rsidP="00C37C25">
      <w:r w:rsidRPr="006153DC">
        <w:rPr>
          <w:lang w:val="en-US"/>
        </w:rPr>
        <w:t xml:space="preserve">Johnstone, Barbara. "'He says . . . so I said': Verb Tense Alteration and Narrative Description of Authority in American English." </w:t>
      </w:r>
      <w:r>
        <w:rPr>
          <w:i/>
        </w:rPr>
        <w:t>Linguistics</w:t>
      </w:r>
      <w:r>
        <w:t xml:space="preserve"> 25 (1987): 33-52.</w:t>
      </w:r>
    </w:p>
    <w:p w:rsidR="00C37C25" w:rsidRDefault="00C37C25" w:rsidP="00E219BF"/>
    <w:p w:rsidR="00E219BF" w:rsidRDefault="00E219BF"/>
    <w:sectPr w:rsidR="00E219BF" w:rsidSect="00E219B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7F7"/>
    <w:rsid w:val="00351419"/>
    <w:rsid w:val="00395766"/>
    <w:rsid w:val="006153DC"/>
    <w:rsid w:val="007050ED"/>
    <w:rsid w:val="00C37C25"/>
    <w:rsid w:val="00E13777"/>
    <w:rsid w:val="00E219BF"/>
    <w:rsid w:val="00F8319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E2D0B1B9-233F-CE49-8FFA-7217ED29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1021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2018-12-31T08:24:00Z</dcterms:created>
  <dcterms:modified xsi:type="dcterms:W3CDTF">2020-07-26T10:03:00Z</dcterms:modified>
</cp:coreProperties>
</file>