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70C8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970C8B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Magill</w:t>
      </w:r>
      <w:bookmarkStart w:id="2" w:name="_GoBack"/>
      <w:bookmarkEnd w:id="2"/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970C8B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(1980)</w:t>
      </w:r>
    </w:p>
    <w:p w:rsidR="005A1933" w:rsidRPr="00A14802" w:rsidRDefault="005A1933" w:rsidP="002275B4">
      <w:pPr>
        <w:rPr>
          <w:lang w:val="en-US"/>
        </w:rPr>
      </w:pPr>
    </w:p>
    <w:p w:rsidR="00970C8B" w:rsidRPr="00C43FA4" w:rsidRDefault="00970C8B" w:rsidP="00970C8B">
      <w:pPr>
        <w:rPr>
          <w:lang w:val="en-US"/>
        </w:rPr>
      </w:pPr>
      <w:r w:rsidRPr="00C43FA4">
        <w:rPr>
          <w:lang w:val="en-US"/>
        </w:rPr>
        <w:t>Agnew, Paddy</w:t>
      </w:r>
      <w:r w:rsidRPr="00E92AAB">
        <w:rPr>
          <w:lang w:val="en-US"/>
        </w:rPr>
        <w:t>. Interview with Brian Friel.</w:t>
      </w:r>
      <w:r w:rsidRPr="00C43FA4">
        <w:rPr>
          <w:lang w:val="en-US"/>
        </w:rPr>
        <w:t xml:space="preserve"> </w:t>
      </w:r>
      <w:r w:rsidRPr="00E92AAB">
        <w:rPr>
          <w:i/>
          <w:lang w:val="en-US"/>
        </w:rPr>
        <w:t xml:space="preserve">Magill </w:t>
      </w:r>
      <w:r w:rsidRPr="00C43FA4">
        <w:rPr>
          <w:lang w:val="en-US"/>
        </w:rPr>
        <w:t>(Dec. 1980).</w:t>
      </w:r>
    </w:p>
    <w:p w:rsidR="00BE2248" w:rsidRPr="00613445" w:rsidRDefault="00BE2248" w:rsidP="002275B4">
      <w:pPr>
        <w:rPr>
          <w:b/>
          <w:szCs w:val="28"/>
        </w:rPr>
      </w:pPr>
    </w:p>
    <w:sectPr w:rsidR="00BE2248" w:rsidRPr="0061344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70C8B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D3A0F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2022-02-27T20:14:00Z</dcterms:created>
  <dcterms:modified xsi:type="dcterms:W3CDTF">2022-02-27T20:14:00Z</dcterms:modified>
</cp:coreProperties>
</file>