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7EAF" w14:textId="77777777" w:rsidR="00C454AC" w:rsidRPr="007D2E9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D2E9C">
        <w:rPr>
          <w:sz w:val="20"/>
          <w:lang w:val="en-US"/>
        </w:rPr>
        <w:t xml:space="preserve">    from</w:t>
      </w:r>
    </w:p>
    <w:p w14:paraId="5966BD64" w14:textId="77777777" w:rsidR="00C454AC" w:rsidRPr="007D2E9C" w:rsidRDefault="00C454AC">
      <w:pPr>
        <w:jc w:val="center"/>
        <w:rPr>
          <w:smallCaps/>
          <w:sz w:val="24"/>
          <w:lang w:val="en-US"/>
        </w:rPr>
      </w:pPr>
      <w:r w:rsidRPr="007D2E9C">
        <w:rPr>
          <w:smallCaps/>
          <w:sz w:val="24"/>
          <w:lang w:val="en-US"/>
        </w:rPr>
        <w:t>A Bibliography of Literary Theory, Criticism and Philology</w:t>
      </w:r>
    </w:p>
    <w:p w14:paraId="557C798C" w14:textId="77777777" w:rsidR="00C454AC" w:rsidRPr="007D2E9C" w:rsidRDefault="00490B6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7D2E9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34FCFF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7EB1ED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20AD03C" w14:textId="77777777" w:rsidR="00C454AC" w:rsidRDefault="00C454AC">
      <w:pPr>
        <w:jc w:val="center"/>
      </w:pPr>
    </w:p>
    <w:bookmarkEnd w:id="0"/>
    <w:bookmarkEnd w:id="1"/>
    <w:p w14:paraId="13E35522" w14:textId="77777777" w:rsidR="00C454AC" w:rsidRDefault="00C454AC">
      <w:pPr>
        <w:jc w:val="center"/>
      </w:pPr>
    </w:p>
    <w:p w14:paraId="1345A9D5" w14:textId="77777777" w:rsidR="00C454AC" w:rsidRPr="00FE62FF" w:rsidRDefault="007D2E9C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Mercurio Peruano</w:t>
      </w:r>
    </w:p>
    <w:p w14:paraId="729117DC" w14:textId="77777777" w:rsidR="00C454AC" w:rsidRDefault="00C454AC"/>
    <w:p w14:paraId="434D37B3" w14:textId="77777777" w:rsidR="00C454AC" w:rsidRDefault="00C454AC"/>
    <w:p w14:paraId="045EB3B6" w14:textId="77777777" w:rsidR="00C454AC" w:rsidRPr="00FE62FF" w:rsidRDefault="007D2E9C">
      <w:pPr>
        <w:rPr>
          <w:b/>
        </w:rPr>
      </w:pPr>
      <w:r>
        <w:rPr>
          <w:b/>
        </w:rPr>
        <w:t>(2012)</w:t>
      </w:r>
    </w:p>
    <w:p w14:paraId="4020ECE3" w14:textId="77777777" w:rsidR="00C454AC" w:rsidRDefault="00C454AC"/>
    <w:p w14:paraId="2DDC8450" w14:textId="77777777" w:rsidR="00A25FE9" w:rsidRDefault="00A25FE9" w:rsidP="00A25FE9">
      <w:pPr>
        <w:rPr>
          <w:lang w:val="en-US"/>
        </w:rPr>
      </w:pPr>
      <w:r>
        <w:t xml:space="preserve">Pérez Esáin, Crisanto. "El pacto literario como lugar de encuentro." </w:t>
      </w:r>
      <w:r w:rsidRPr="00704192">
        <w:rPr>
          <w:i/>
          <w:lang w:val="en-US"/>
        </w:rPr>
        <w:t>Mercurio Peruano</w:t>
      </w:r>
      <w:r w:rsidRPr="00704192">
        <w:rPr>
          <w:lang w:val="en-US"/>
        </w:rPr>
        <w:t xml:space="preserve"> </w:t>
      </w:r>
      <w:r>
        <w:rPr>
          <w:lang w:val="en-US"/>
        </w:rPr>
        <w:t xml:space="preserve">525-526 </w:t>
      </w:r>
      <w:r w:rsidRPr="00704192">
        <w:rPr>
          <w:lang w:val="en-US"/>
        </w:rPr>
        <w:t>(2012)</w:t>
      </w:r>
      <w:r>
        <w:rPr>
          <w:lang w:val="en-US"/>
        </w:rPr>
        <w:t>: 21-46</w:t>
      </w:r>
      <w:r w:rsidRPr="00704192">
        <w:rPr>
          <w:lang w:val="en-US"/>
        </w:rPr>
        <w:t xml:space="preserve">. </w:t>
      </w:r>
    </w:p>
    <w:p w14:paraId="7FCCAA87" w14:textId="77777777" w:rsidR="00A25FE9" w:rsidRPr="00704192" w:rsidRDefault="00A25FE9" w:rsidP="00A25FE9">
      <w:pPr>
        <w:ind w:hanging="11"/>
        <w:rPr>
          <w:i/>
          <w:lang w:val="en-US"/>
        </w:rPr>
      </w:pPr>
      <w:r w:rsidRPr="00704192">
        <w:rPr>
          <w:lang w:val="en-US"/>
        </w:rPr>
        <w:t xml:space="preserve">Online at </w:t>
      </w:r>
      <w:r w:rsidRPr="00704192">
        <w:rPr>
          <w:i/>
          <w:lang w:val="en-US"/>
        </w:rPr>
        <w:t>Dialnet.*</w:t>
      </w:r>
    </w:p>
    <w:p w14:paraId="69B70975" w14:textId="77777777" w:rsidR="00A25FE9" w:rsidRPr="00704192" w:rsidRDefault="00A25FE9" w:rsidP="00A25FE9">
      <w:pPr>
        <w:rPr>
          <w:lang w:val="en-US"/>
        </w:rPr>
      </w:pPr>
      <w:r w:rsidRPr="00704192">
        <w:rPr>
          <w:lang w:val="en-US"/>
        </w:rPr>
        <w:tab/>
      </w:r>
      <w:hyperlink r:id="rId5" w:history="1">
        <w:r w:rsidRPr="00704192">
          <w:rPr>
            <w:rStyle w:val="Hipervnculo"/>
            <w:lang w:val="en-US"/>
          </w:rPr>
          <w:t>https://dialnet.unirioja.es/descarga/articulo/5254474.pdf</w:t>
        </w:r>
      </w:hyperlink>
    </w:p>
    <w:p w14:paraId="2DF2B67B" w14:textId="77777777" w:rsidR="00A25FE9" w:rsidRDefault="00A25FE9" w:rsidP="00A25FE9">
      <w:pPr>
        <w:rPr>
          <w:lang w:val="en-US"/>
        </w:rPr>
      </w:pPr>
      <w:r w:rsidRPr="00704192">
        <w:rPr>
          <w:lang w:val="en-US"/>
        </w:rPr>
        <w:tab/>
      </w:r>
      <w:r w:rsidRPr="006426F1">
        <w:rPr>
          <w:lang w:val="en-US"/>
        </w:rPr>
        <w:t>2019</w:t>
      </w:r>
    </w:p>
    <w:p w14:paraId="534F5284" w14:textId="77777777" w:rsidR="00A25FE9" w:rsidRPr="002F0338" w:rsidRDefault="00A25FE9" w:rsidP="00A25FE9">
      <w:pPr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251D76E2" w14:textId="77777777" w:rsidR="00A25FE9" w:rsidRDefault="00A25FE9" w:rsidP="00A25FE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B70A6">
          <w:rPr>
            <w:rStyle w:val="Hipervnculo"/>
            <w:lang w:val="en-US"/>
          </w:rPr>
          <w:t>https://www.academia.edu/109819384/</w:t>
        </w:r>
      </w:hyperlink>
    </w:p>
    <w:p w14:paraId="76668946" w14:textId="77777777" w:rsidR="00A25FE9" w:rsidRPr="006426F1" w:rsidRDefault="00A25FE9" w:rsidP="00A25FE9">
      <w:pPr>
        <w:rPr>
          <w:lang w:val="en-US"/>
        </w:rPr>
      </w:pPr>
      <w:r>
        <w:rPr>
          <w:lang w:val="en-US"/>
        </w:rPr>
        <w:tab/>
        <w:t>2024</w:t>
      </w:r>
    </w:p>
    <w:p w14:paraId="1245B0C0" w14:textId="77777777" w:rsidR="00C454AC" w:rsidRDefault="00C454AC"/>
    <w:p w14:paraId="169A6555" w14:textId="77777777" w:rsidR="00C454AC" w:rsidRDefault="00C454AC" w:rsidP="00C454AC"/>
    <w:p w14:paraId="3C2E2E7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90B68"/>
    <w:rsid w:val="004C64CA"/>
    <w:rsid w:val="006431B8"/>
    <w:rsid w:val="007D2E9C"/>
    <w:rsid w:val="00A25FE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4ECDDD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09819384/" TargetMode="External"/><Relationship Id="rId5" Type="http://schemas.openxmlformats.org/officeDocument/2006/relationships/hyperlink" Target="https://dialnet.unirioja.es/descarga/articulo/5254474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2019-07-14T08:56:00Z</dcterms:created>
  <dcterms:modified xsi:type="dcterms:W3CDTF">2024-03-29T18:10:00Z</dcterms:modified>
</cp:coreProperties>
</file>