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0D72DE53" w:rsidR="00147805" w:rsidRPr="00F07A6F" w:rsidRDefault="00E81A12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Military Medicine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45E445F4" w14:textId="77777777" w:rsidR="00C17F9F" w:rsidRPr="00C17F9F" w:rsidRDefault="00C17F9F" w:rsidP="00C17F9F">
      <w:pPr>
        <w:rPr>
          <w:b/>
          <w:sz w:val="36"/>
          <w:lang w:val="en-US"/>
        </w:rPr>
      </w:pPr>
    </w:p>
    <w:p w14:paraId="615C7E1A" w14:textId="4600461A" w:rsidR="00C17F9F" w:rsidRPr="00C17F9F" w:rsidRDefault="00E81A12" w:rsidP="00C17F9F">
      <w:pPr>
        <w:rPr>
          <w:b/>
          <w:lang w:val="en-US"/>
        </w:rPr>
      </w:pPr>
      <w:r>
        <w:rPr>
          <w:b/>
          <w:lang w:val="en-US"/>
        </w:rPr>
        <w:t>Vol. 188 (2023)</w:t>
      </w:r>
    </w:p>
    <w:p w14:paraId="345E8AD4" w14:textId="77777777" w:rsidR="00C17F9F" w:rsidRPr="00C17F9F" w:rsidRDefault="00C17F9F" w:rsidP="00C17F9F">
      <w:pPr>
        <w:rPr>
          <w:b/>
          <w:lang w:val="en-US"/>
        </w:rPr>
      </w:pPr>
    </w:p>
    <w:p w14:paraId="16F9C21B" w14:textId="77777777" w:rsidR="00E81A12" w:rsidRPr="002D575A" w:rsidRDefault="00E81A12" w:rsidP="00E81A12">
      <w:pPr>
        <w:rPr>
          <w:lang w:val="en-US"/>
        </w:rPr>
      </w:pPr>
      <w:r w:rsidRPr="00E81A12">
        <w:rPr>
          <w:lang w:val="es-ES"/>
        </w:rPr>
        <w:t xml:space="preserve">Farkas, Csaba Bence, et al. </w:t>
      </w:r>
      <w:r>
        <w:rPr>
          <w:lang w:val="en-US"/>
        </w:rPr>
        <w:t>"</w:t>
      </w:r>
      <w:r w:rsidRPr="002D575A">
        <w:rPr>
          <w:lang w:val="en-US"/>
        </w:rPr>
        <w:t>Analysis of the Virus SARS-CoV-2 as a Potential Bioweapon in Light of International Literature</w:t>
      </w:r>
      <w:r>
        <w:rPr>
          <w:lang w:val="en-US"/>
        </w:rPr>
        <w:t xml:space="preserve">." </w:t>
      </w:r>
      <w:r w:rsidRPr="002D575A">
        <w:rPr>
          <w:i/>
          <w:iCs/>
          <w:lang w:val="en-US"/>
        </w:rPr>
        <w:t>Military Medicine</w:t>
      </w:r>
      <w:r w:rsidRPr="002D575A">
        <w:rPr>
          <w:lang w:val="en-US"/>
        </w:rPr>
        <w:t xml:space="preserve"> 188.3-4 (20 March 2023</w:t>
      </w:r>
      <w:r>
        <w:rPr>
          <w:lang w:val="en-US"/>
        </w:rPr>
        <w:t>)</w:t>
      </w:r>
      <w:r w:rsidRPr="002D575A">
        <w:rPr>
          <w:lang w:val="en-US"/>
        </w:rPr>
        <w:t>:</w:t>
      </w:r>
      <w:r>
        <w:rPr>
          <w:lang w:val="en-US"/>
        </w:rPr>
        <w:t xml:space="preserve"> </w:t>
      </w:r>
      <w:r w:rsidRPr="002D575A">
        <w:rPr>
          <w:lang w:val="en-US"/>
        </w:rPr>
        <w:t xml:space="preserve">531-40. </w:t>
      </w:r>
    </w:p>
    <w:p w14:paraId="06984E1E" w14:textId="77777777" w:rsidR="00E81A12" w:rsidRDefault="00E81A12" w:rsidP="00E81A12">
      <w:pPr>
        <w:ind w:hanging="1"/>
        <w:rPr>
          <w:lang w:val="en-US"/>
        </w:rPr>
      </w:pPr>
      <w:r w:rsidRPr="002D575A">
        <w:rPr>
          <w:lang w:val="en-US"/>
        </w:rPr>
        <w:t>doi: 10.1093/milmed/usac123</w:t>
      </w:r>
    </w:p>
    <w:p w14:paraId="1BF9933E" w14:textId="77777777" w:rsidR="00E81A12" w:rsidRDefault="00E81A12" w:rsidP="00E81A12">
      <w:pPr>
        <w:ind w:hanging="1"/>
        <w:rPr>
          <w:lang w:val="en-US"/>
        </w:rPr>
      </w:pPr>
      <w:r>
        <w:rPr>
          <w:lang w:val="en-US"/>
        </w:rPr>
        <w:t xml:space="preserve">Online at </w:t>
      </w:r>
      <w:r>
        <w:rPr>
          <w:i/>
          <w:iCs/>
          <w:lang w:val="en-US"/>
        </w:rPr>
        <w:t>NIH</w:t>
      </w:r>
      <w:r>
        <w:rPr>
          <w:lang w:val="en-US"/>
        </w:rPr>
        <w:t xml:space="preserve"> (</w:t>
      </w:r>
      <w:r>
        <w:rPr>
          <w:i/>
          <w:iCs/>
          <w:lang w:val="en-US"/>
        </w:rPr>
        <w:t>PubMed).*</w:t>
      </w:r>
    </w:p>
    <w:p w14:paraId="509269CB" w14:textId="77777777" w:rsidR="00E81A12" w:rsidRDefault="00E81A12" w:rsidP="00E81A12">
      <w:pPr>
        <w:ind w:hanging="1"/>
        <w:rPr>
          <w:lang w:val="en-US"/>
        </w:rPr>
      </w:pPr>
      <w:r>
        <w:rPr>
          <w:lang w:val="en-US"/>
        </w:rPr>
        <w:tab/>
      </w:r>
      <w:hyperlink r:id="rId6" w:history="1">
        <w:r w:rsidRPr="00C32D0E">
          <w:rPr>
            <w:rStyle w:val="Hipervnculo"/>
            <w:lang w:val="en-US"/>
          </w:rPr>
          <w:t>https://pubmed.ncbi.nlm.nih.gov/35569934/</w:t>
        </w:r>
      </w:hyperlink>
    </w:p>
    <w:p w14:paraId="1BF17A66" w14:textId="77777777" w:rsidR="00E81A12" w:rsidRDefault="00E81A12" w:rsidP="00E81A12">
      <w:pPr>
        <w:ind w:hanging="1"/>
        <w:rPr>
          <w:lang w:val="en-US"/>
        </w:rPr>
      </w:pPr>
      <w:r>
        <w:rPr>
          <w:lang w:val="en-US"/>
        </w:rPr>
        <w:tab/>
        <w:t>2023</w:t>
      </w: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7F5E2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7F5E2F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81A12"/>
    <w:rsid w:val="00E90225"/>
    <w:rsid w:val="00E9121C"/>
    <w:rsid w:val="00E95C8B"/>
    <w:rsid w:val="00EB4EE8"/>
    <w:rsid w:val="00EB708C"/>
    <w:rsid w:val="00EE078A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5569934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2024-01-17T09:29:00Z</dcterms:created>
  <dcterms:modified xsi:type="dcterms:W3CDTF">2024-01-17T09:29:00Z</dcterms:modified>
</cp:coreProperties>
</file>