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821C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821C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Mojo</w:t>
      </w:r>
    </w:p>
    <w:p w:rsidR="00C454AC" w:rsidRDefault="00C454AC"/>
    <w:p w:rsidR="00C454AC" w:rsidRDefault="00C454AC"/>
    <w:p w:rsidR="00C454AC" w:rsidRPr="00FE62FF" w:rsidRDefault="003821CB">
      <w:pPr>
        <w:rPr>
          <w:b/>
        </w:rPr>
      </w:pPr>
      <w:r>
        <w:rPr>
          <w:b/>
        </w:rPr>
        <w:t>(2017)</w:t>
      </w:r>
    </w:p>
    <w:p w:rsidR="00C454AC" w:rsidRDefault="00C454AC"/>
    <w:p w:rsidR="003821CB" w:rsidRDefault="003821CB" w:rsidP="003821CB">
      <w:r>
        <w:t>Irvin, Jim. "Waving Not Drowning: Forty Years into he</w:t>
      </w:r>
      <w:bookmarkStart w:id="2" w:name="_GoBack"/>
      <w:bookmarkEnd w:id="2"/>
      <w:r>
        <w:t xml:space="preserve">r Career, Kate Bush Is Still Looking for Fresh Ways to Exhaust Herself." </w:t>
      </w:r>
      <w:r>
        <w:rPr>
          <w:i/>
        </w:rPr>
        <w:t>Mojo: The Music Magazine</w:t>
      </w:r>
      <w:r>
        <w:t xml:space="preserve"> (Jan. 2017): 80-90.*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821C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2016-12-08T14:25:00Z</dcterms:created>
  <dcterms:modified xsi:type="dcterms:W3CDTF">2016-12-08T14:25:00Z</dcterms:modified>
</cp:coreProperties>
</file>