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5696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95696C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Month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95696C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(1970)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95696C" w:rsidRPr="00C43FA4" w:rsidRDefault="0095696C" w:rsidP="0095696C">
      <w:pPr>
        <w:rPr>
          <w:lang w:val="en-US"/>
        </w:rPr>
      </w:pPr>
      <w:r w:rsidRPr="001A0332">
        <w:rPr>
          <w:lang w:val="en-US"/>
        </w:rPr>
        <w:t xml:space="preserve">Bergonzi, Benard. </w:t>
      </w:r>
      <w:r w:rsidRPr="00C43FA4">
        <w:rPr>
          <w:lang w:val="en-US"/>
        </w:rPr>
        <w:t xml:space="preserve">"David Lodge Interviewed." </w:t>
      </w:r>
      <w:r w:rsidRPr="00F4475D">
        <w:rPr>
          <w:i/>
          <w:lang w:val="en-US"/>
        </w:rPr>
        <w:t>The Month</w:t>
      </w:r>
      <w:r w:rsidRPr="00C43FA4">
        <w:rPr>
          <w:lang w:val="en-US"/>
        </w:rPr>
        <w:t xml:space="preserve"> (February 1970): 108-16.</w:t>
      </w:r>
    </w:p>
    <w:p w:rsidR="0095696C" w:rsidRPr="00A14802" w:rsidRDefault="0095696C" w:rsidP="002275B4">
      <w:pPr>
        <w:rPr>
          <w:lang w:val="en-US"/>
        </w:rPr>
      </w:pPr>
    </w:p>
    <w:p w:rsidR="00C565E1" w:rsidRPr="0095696C" w:rsidRDefault="00C565E1" w:rsidP="002275B4">
      <w:pPr>
        <w:rPr>
          <w:lang w:val="en-US"/>
        </w:rPr>
      </w:pPr>
    </w:p>
    <w:p w:rsidR="00BE2248" w:rsidRPr="0095696C" w:rsidRDefault="00BE2248" w:rsidP="002275B4">
      <w:pPr>
        <w:rPr>
          <w:b/>
          <w:szCs w:val="28"/>
          <w:lang w:val="en-US"/>
        </w:rPr>
      </w:pPr>
    </w:p>
    <w:sectPr w:rsidR="00BE2248" w:rsidRPr="0095696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5696C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2465A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2022-02-12T22:03:00Z</dcterms:created>
  <dcterms:modified xsi:type="dcterms:W3CDTF">2022-02-12T22:03:00Z</dcterms:modified>
</cp:coreProperties>
</file>