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52C2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486F41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NRT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8B3888" w:rsidRDefault="008B3888" w:rsidP="00A12C34">
      <w:pPr>
        <w:rPr>
          <w:b/>
          <w:lang w:val="en-US"/>
        </w:rPr>
      </w:pPr>
      <w:r>
        <w:rPr>
          <w:b/>
          <w:lang w:val="en-US"/>
        </w:rPr>
        <w:t xml:space="preserve">Vol. 119 </w:t>
      </w:r>
      <w:bookmarkStart w:id="2" w:name="_GoBack"/>
      <w:bookmarkEnd w:id="2"/>
      <w:r>
        <w:rPr>
          <w:b/>
          <w:lang w:val="en-US"/>
        </w:rPr>
        <w:t>(1997)</w:t>
      </w:r>
    </w:p>
    <w:p w:rsidR="008B3888" w:rsidRDefault="008B3888" w:rsidP="00A12C34">
      <w:pPr>
        <w:rPr>
          <w:b/>
          <w:lang w:val="en-US"/>
        </w:rPr>
      </w:pPr>
    </w:p>
    <w:p w:rsidR="008B3888" w:rsidRPr="001C18ED" w:rsidRDefault="008B3888" w:rsidP="008B3888">
      <w:r w:rsidRPr="0025316C">
        <w:t xml:space="preserve">Franck, E. "'La joie des écritures' dans l'oeuvre de Jean Grosjean." </w:t>
      </w:r>
      <w:r w:rsidRPr="001C18ED">
        <w:rPr>
          <w:i/>
        </w:rPr>
        <w:t>NRT</w:t>
      </w:r>
      <w:r w:rsidRPr="001C18ED">
        <w:t xml:space="preserve"> 119 (1997): 172-92.</w:t>
      </w:r>
    </w:p>
    <w:p w:rsidR="008B3888" w:rsidRDefault="008B3888" w:rsidP="00A12C34">
      <w:pPr>
        <w:rPr>
          <w:b/>
          <w:lang w:val="en-US"/>
        </w:rPr>
      </w:pPr>
    </w:p>
    <w:p w:rsidR="008B3888" w:rsidRDefault="008B3888" w:rsidP="00A12C34">
      <w:pPr>
        <w:rPr>
          <w:b/>
          <w:lang w:val="en-US"/>
        </w:rPr>
      </w:pPr>
    </w:p>
    <w:p w:rsidR="008B3888" w:rsidRDefault="008B3888" w:rsidP="00A12C34">
      <w:pPr>
        <w:rPr>
          <w:b/>
          <w:lang w:val="en-US"/>
        </w:rPr>
      </w:pPr>
    </w:p>
    <w:p w:rsidR="008B3888" w:rsidRDefault="008B3888" w:rsidP="00A12C34">
      <w:pPr>
        <w:rPr>
          <w:b/>
          <w:lang w:val="en-US"/>
        </w:rPr>
      </w:pPr>
    </w:p>
    <w:p w:rsidR="005537F5" w:rsidRPr="00587B5F" w:rsidRDefault="00486F41" w:rsidP="00A12C34">
      <w:pPr>
        <w:rPr>
          <w:b/>
          <w:lang w:val="en-US"/>
        </w:rPr>
      </w:pPr>
      <w:r>
        <w:rPr>
          <w:b/>
          <w:lang w:val="en-US"/>
        </w:rPr>
        <w:t>Vol. 133 (2011)</w:t>
      </w:r>
    </w:p>
    <w:p w:rsidR="005537F5" w:rsidRPr="00587B5F" w:rsidRDefault="005537F5" w:rsidP="00A12C34">
      <w:pPr>
        <w:rPr>
          <w:lang w:val="en-US"/>
        </w:rPr>
      </w:pPr>
    </w:p>
    <w:p w:rsidR="00486F41" w:rsidRPr="002B6A0B" w:rsidRDefault="00486F41" w:rsidP="00486F41">
      <w:r w:rsidRPr="00486F41">
        <w:rPr>
          <w:lang w:val="en-US"/>
        </w:rPr>
        <w:t xml:space="preserve">Majà, M., and J.-P. Sonnet. </w:t>
      </w:r>
      <w:r w:rsidRPr="001873B0">
        <w:t xml:space="preserve">"Le Dieu caché du livre de Ruth: Un chemin de lecture, un chemin pour la foi." </w:t>
      </w:r>
      <w:r w:rsidRPr="002B6A0B">
        <w:rPr>
          <w:i/>
        </w:rPr>
        <w:t>NRT</w:t>
      </w:r>
      <w:r w:rsidRPr="002B6A0B">
        <w:t xml:space="preserve"> 133 (2011): 186-90.</w:t>
      </w:r>
    </w:p>
    <w:p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52C2B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86F41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5F2522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B3888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92D9D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2021-04-25T12:41:00Z</dcterms:created>
  <dcterms:modified xsi:type="dcterms:W3CDTF">2021-06-27T14:35:00Z</dcterms:modified>
</cp:coreProperties>
</file>