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F683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York Herald Tribune</w:t>
      </w:r>
    </w:p>
    <w:p w:rsidR="00C454AC" w:rsidRDefault="00C454AC"/>
    <w:p w:rsidR="00C454AC" w:rsidRDefault="00C454AC"/>
    <w:p w:rsidR="00C454AC" w:rsidRPr="00FE62FF" w:rsidRDefault="00AF6834">
      <w:pPr>
        <w:rPr>
          <w:b/>
        </w:rPr>
      </w:pPr>
      <w:r>
        <w:rPr>
          <w:b/>
        </w:rPr>
        <w:t>(1948)</w:t>
      </w:r>
      <w:bookmarkStart w:id="2" w:name="_GoBack"/>
      <w:bookmarkEnd w:id="2"/>
    </w:p>
    <w:p w:rsidR="00C454AC" w:rsidRDefault="00C454AC"/>
    <w:p w:rsidR="00AF6834" w:rsidRDefault="00AF6834" w:rsidP="00AF6834">
      <w:pPr>
        <w:rPr>
          <w:color w:val="000000"/>
        </w:rPr>
      </w:pPr>
      <w:r>
        <w:rPr>
          <w:color w:val="000000"/>
        </w:rPr>
        <w:t xml:space="preserve">Barnes, Howard. Rev. of </w:t>
      </w:r>
      <w:r>
        <w:rPr>
          <w:i/>
          <w:color w:val="000000"/>
        </w:rPr>
        <w:t>Hamlet.</w:t>
      </w:r>
      <w:r>
        <w:rPr>
          <w:color w:val="000000"/>
        </w:rPr>
        <w:t xml:space="preserve"> Dir. Laurence Olivier. </w:t>
      </w:r>
      <w:r>
        <w:rPr>
          <w:i/>
          <w:color w:val="000000"/>
        </w:rPr>
        <w:t>New York Herald Tribune</w:t>
      </w:r>
      <w:r>
        <w:rPr>
          <w:color w:val="000000"/>
        </w:rPr>
        <w:t xml:space="preserve"> 30 Sept. 1948: 21.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F683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2015-11-28T21:31:00Z</dcterms:created>
  <dcterms:modified xsi:type="dcterms:W3CDTF">2015-11-28T21:31:00Z</dcterms:modified>
</cp:coreProperties>
</file>