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425F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9425F7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Naturaleza &amp; Libertad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9425F7" w:rsidP="004C69C6">
      <w:pPr>
        <w:rPr>
          <w:b/>
          <w:lang w:val="en-US"/>
        </w:rPr>
      </w:pPr>
      <w:r>
        <w:rPr>
          <w:b/>
          <w:lang w:val="en-US"/>
        </w:rPr>
        <w:t>Vol. 11 (2019)</w:t>
      </w:r>
      <w:bookmarkStart w:id="2" w:name="_GoBack"/>
      <w:bookmarkEnd w:id="2"/>
    </w:p>
    <w:p w:rsidR="00F859A7" w:rsidRPr="00236A79" w:rsidRDefault="00F859A7" w:rsidP="00F859A7">
      <w:pPr>
        <w:rPr>
          <w:szCs w:val="28"/>
          <w:lang w:val="en-US"/>
        </w:rPr>
      </w:pPr>
    </w:p>
    <w:p w:rsidR="009425F7" w:rsidRDefault="009425F7" w:rsidP="009425F7">
      <w:pPr>
        <w:rPr>
          <w:szCs w:val="28"/>
          <w:lang w:val="fr-FR"/>
        </w:rPr>
      </w:pPr>
      <w:r>
        <w:rPr>
          <w:szCs w:val="28"/>
          <w:lang w:val="fr-FR"/>
        </w:rPr>
        <w:t xml:space="preserve">Fernández Navarro, Luis. Rev. of </w:t>
      </w:r>
      <w:r>
        <w:rPr>
          <w:i/>
          <w:szCs w:val="28"/>
          <w:lang w:val="fr-FR"/>
        </w:rPr>
        <w:t>Corporalidad, temporalidad, afectividad: Perspectivas filosófico-antropológicas.</w:t>
      </w:r>
      <w:r>
        <w:rPr>
          <w:szCs w:val="28"/>
          <w:lang w:val="fr-FR"/>
        </w:rPr>
        <w:t xml:space="preserve"> Ed. Luisa Paz Rodríguez Suárez and José Angel García Landa. </w:t>
      </w:r>
      <w:r>
        <w:rPr>
          <w:i/>
          <w:szCs w:val="28"/>
          <w:lang w:val="fr-FR"/>
        </w:rPr>
        <w:t xml:space="preserve">Naturaleza y Libertad: Revista de Filosofía </w:t>
      </w:r>
      <w:r>
        <w:rPr>
          <w:szCs w:val="28"/>
          <w:lang w:val="fr-FR"/>
        </w:rPr>
        <w:t>11 (2019): 133-42.*</w:t>
      </w:r>
    </w:p>
    <w:p w:rsidR="009425F7" w:rsidRPr="00B32CD6" w:rsidRDefault="009425F7" w:rsidP="009425F7">
      <w:pPr>
        <w:ind w:left="0" w:firstLine="0"/>
        <w:jc w:val="left"/>
        <w:rPr>
          <w:sz w:val="24"/>
        </w:rPr>
      </w:pPr>
      <w:r>
        <w:rPr>
          <w:szCs w:val="28"/>
          <w:lang w:val="fr-FR"/>
        </w:rPr>
        <w:tab/>
      </w:r>
      <w:r w:rsidRPr="00B32CD6">
        <w:t xml:space="preserve">DOI: </w:t>
      </w:r>
      <w:hyperlink r:id="rId5" w:history="1">
        <w:r w:rsidRPr="00B32CD6">
          <w:rPr>
            <w:rStyle w:val="Hipervnculo"/>
          </w:rPr>
          <w:t>http://dx.doi.org/10.24310/NATyLIB.2019.v1i11.5583</w:t>
        </w:r>
      </w:hyperlink>
    </w:p>
    <w:p w:rsidR="009425F7" w:rsidRPr="00B32CD6" w:rsidRDefault="009425F7" w:rsidP="009425F7">
      <w:pPr>
        <w:rPr>
          <w:szCs w:val="28"/>
        </w:rPr>
      </w:pPr>
      <w:r w:rsidRPr="00B32CD6">
        <w:rPr>
          <w:szCs w:val="28"/>
        </w:rPr>
        <w:tab/>
      </w:r>
      <w:hyperlink r:id="rId6" w:history="1">
        <w:r w:rsidRPr="00B32CD6">
          <w:rPr>
            <w:rStyle w:val="Hipervnculo"/>
            <w:szCs w:val="28"/>
          </w:rPr>
          <w:t>http://www.revistas.uma.es/index.php/naturaleza-y-libertad/article/view/5583</w:t>
        </w:r>
      </w:hyperlink>
    </w:p>
    <w:p w:rsidR="009425F7" w:rsidRPr="003622F5" w:rsidRDefault="009425F7" w:rsidP="009425F7">
      <w:pPr>
        <w:rPr>
          <w:szCs w:val="28"/>
          <w:lang w:val="en-US"/>
        </w:rPr>
      </w:pPr>
      <w:r w:rsidRPr="00B32CD6">
        <w:rPr>
          <w:szCs w:val="28"/>
        </w:rPr>
        <w:tab/>
      </w:r>
      <w:r>
        <w:rPr>
          <w:szCs w:val="28"/>
          <w:lang w:val="en-US"/>
        </w:rPr>
        <w:t>2020</w:t>
      </w:r>
    </w:p>
    <w:p w:rsidR="009425F7" w:rsidRDefault="009425F7" w:rsidP="009425F7">
      <w:pPr>
        <w:rPr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szCs w:val="28"/>
          <w:lang w:val="fr-FR"/>
        </w:rPr>
        <w:t>Dialnet.*</w:t>
      </w:r>
    </w:p>
    <w:p w:rsidR="009425F7" w:rsidRDefault="009425F7" w:rsidP="009425F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622E7A">
          <w:rPr>
            <w:rStyle w:val="Hipervnculo"/>
            <w:szCs w:val="28"/>
            <w:lang w:val="fr-FR"/>
          </w:rPr>
          <w:t>https://dialnet.unirioja.es/servlet/articulo?codigo=6839214</w:t>
        </w:r>
      </w:hyperlink>
    </w:p>
    <w:p w:rsidR="009425F7" w:rsidRDefault="009425F7" w:rsidP="009425F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B97219" w:rsidRPr="007247C2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247C2"/>
    <w:rsid w:val="007D21F2"/>
    <w:rsid w:val="00812B07"/>
    <w:rsid w:val="0091339D"/>
    <w:rsid w:val="009425F7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F54CC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alnet.unirioja.es/servlet/articulo?codigo=68392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istas.uma.es/index.php/naturaleza-y-libertad/article/view/5583" TargetMode="External"/><Relationship Id="rId5" Type="http://schemas.openxmlformats.org/officeDocument/2006/relationships/hyperlink" Target="http://dx.doi.org/10.24310/NATyLIB.2019.v1i11.558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2020-04-27T17:54:00Z</dcterms:created>
  <dcterms:modified xsi:type="dcterms:W3CDTF">2020-04-27T17:54:00Z</dcterms:modified>
</cp:coreProperties>
</file>