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34F0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34F0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Nonlinear Dynamics, Psychology &amp; Life Sciences</w:t>
      </w:r>
    </w:p>
    <w:p w:rsidR="00C454AC" w:rsidRDefault="00C454AC"/>
    <w:p w:rsidR="00C454AC" w:rsidRDefault="00C454AC"/>
    <w:p w:rsidR="00C454AC" w:rsidRPr="00FE62FF" w:rsidRDefault="00C34F0C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C34F0C" w:rsidRDefault="00C34F0C" w:rsidP="00C34F0C">
      <w:r>
        <w:rPr>
          <w:rFonts w:eastAsia="Times New Roman"/>
        </w:rPr>
        <w:t xml:space="preserve">Gabora, L. "Honing Theory: A Complex Systems Framework for Creativity." </w:t>
      </w:r>
      <w:hyperlink r:id="rId6" w:history="1">
        <w:r>
          <w:rPr>
            <w:rStyle w:val="Hyperlink"/>
            <w:i/>
            <w:iCs/>
          </w:rPr>
          <w:t>Nonlinear Dynamics, Psychology, and Life Sciences</w:t>
        </w:r>
      </w:hyperlink>
      <w:r>
        <w:rPr>
          <w:rFonts w:eastAsia="Times New Roman"/>
          <w:i/>
          <w:iCs/>
        </w:rPr>
        <w:t xml:space="preserve"> </w:t>
      </w:r>
      <w:r w:rsidRPr="005A64C8">
        <w:rPr>
          <w:rFonts w:eastAsia="Times New Roman"/>
          <w:iCs/>
        </w:rPr>
        <w:t>21</w:t>
      </w:r>
      <w:r>
        <w:rPr>
          <w:rFonts w:eastAsia="Times New Roman"/>
        </w:rPr>
        <w:t>.</w:t>
      </w:r>
      <w:r w:rsidRPr="005A64C8">
        <w:rPr>
          <w:rFonts w:eastAsia="Times New Roman"/>
        </w:rPr>
        <w:t>1</w:t>
      </w:r>
      <w:r>
        <w:rPr>
          <w:rFonts w:eastAsia="Times New Roman"/>
        </w:rPr>
        <w:t xml:space="preserve"> (2017): 35-88.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34F0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societyforchaostheory.org/ndpl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2018-12-15T07:19:00Z</dcterms:created>
  <dcterms:modified xsi:type="dcterms:W3CDTF">2018-12-15T07:19:00Z</dcterms:modified>
</cp:coreProperties>
</file>