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B9B1" w14:textId="77777777" w:rsidR="009D5841" w:rsidRPr="00213AF0" w:rsidRDefault="009D5841" w:rsidP="009D584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49B236" w14:textId="77777777" w:rsidR="009D5841" w:rsidRPr="00F523F6" w:rsidRDefault="009D5841" w:rsidP="009D584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646A5A6" w14:textId="77777777" w:rsidR="009D5841" w:rsidRPr="00F523F6" w:rsidRDefault="00D53CC8" w:rsidP="009D5841">
      <w:pPr>
        <w:jc w:val="center"/>
        <w:rPr>
          <w:sz w:val="24"/>
        </w:rPr>
      </w:pPr>
      <w:hyperlink r:id="rId4" w:history="1">
        <w:r w:rsidR="009D5841" w:rsidRPr="00F523F6">
          <w:rPr>
            <w:rStyle w:val="Hipervnculo"/>
            <w:sz w:val="24"/>
          </w:rPr>
          <w:t>http://bit.ly/abibliog</w:t>
        </w:r>
      </w:hyperlink>
    </w:p>
    <w:p w14:paraId="4F4D9796" w14:textId="77777777" w:rsidR="009D5841" w:rsidRPr="00F523F6" w:rsidRDefault="009D5841" w:rsidP="009D584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EBD3DDD" w14:textId="77777777" w:rsidR="009D5841" w:rsidRPr="009D5841" w:rsidRDefault="009D5841" w:rsidP="009D58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5841">
        <w:rPr>
          <w:sz w:val="24"/>
          <w:lang w:val="en-US"/>
        </w:rPr>
        <w:t>(University of Zaragoza, Spain)</w:t>
      </w:r>
    </w:p>
    <w:p w14:paraId="6CFB4876" w14:textId="77777777" w:rsidR="009D5841" w:rsidRPr="009D5841" w:rsidRDefault="009D5841" w:rsidP="009D5841">
      <w:pPr>
        <w:jc w:val="center"/>
        <w:rPr>
          <w:sz w:val="24"/>
          <w:lang w:val="en-US"/>
        </w:rPr>
      </w:pPr>
    </w:p>
    <w:p w14:paraId="7F17B666" w14:textId="77777777" w:rsidR="009D5841" w:rsidRPr="009D5841" w:rsidRDefault="009D5841" w:rsidP="009D5841">
      <w:pPr>
        <w:jc w:val="center"/>
        <w:rPr>
          <w:sz w:val="24"/>
          <w:lang w:val="en-US"/>
        </w:rPr>
      </w:pPr>
    </w:p>
    <w:bookmarkEnd w:id="0"/>
    <w:bookmarkEnd w:id="1"/>
    <w:p w14:paraId="0D2C64BC" w14:textId="77777777" w:rsidR="00B61BD4" w:rsidRPr="00A23785" w:rsidRDefault="00B61BD4" w:rsidP="00B61BD4">
      <w:pPr>
        <w:pStyle w:val="Ttulo1"/>
        <w:rPr>
          <w:rFonts w:ascii="Times" w:hAnsi="Times"/>
          <w:smallCaps/>
          <w:sz w:val="36"/>
          <w:lang w:val="en-US"/>
        </w:rPr>
      </w:pPr>
      <w:r w:rsidRPr="00A23785">
        <w:rPr>
          <w:rFonts w:ascii="Times" w:hAnsi="Times"/>
          <w:smallCaps/>
          <w:sz w:val="36"/>
          <w:lang w:val="en-US"/>
        </w:rPr>
        <w:t>Notes and Queries</w:t>
      </w:r>
    </w:p>
    <w:p w14:paraId="7B213365" w14:textId="77777777" w:rsidR="00B61BD4" w:rsidRPr="00A23785" w:rsidRDefault="00B61BD4">
      <w:pPr>
        <w:rPr>
          <w:lang w:val="en-US"/>
        </w:rPr>
      </w:pPr>
    </w:p>
    <w:p w14:paraId="43BDA540" w14:textId="77777777" w:rsidR="00B61BD4" w:rsidRPr="00A23785" w:rsidRDefault="00B61BD4">
      <w:pPr>
        <w:rPr>
          <w:lang w:val="en-US"/>
        </w:rPr>
      </w:pPr>
    </w:p>
    <w:p w14:paraId="5D794FF4" w14:textId="77777777" w:rsidR="00EC1F9B" w:rsidRPr="00A23785" w:rsidRDefault="00EC1F9B">
      <w:pPr>
        <w:rPr>
          <w:b/>
          <w:lang w:val="en-US"/>
        </w:rPr>
      </w:pPr>
      <w:r w:rsidRPr="00A23785">
        <w:rPr>
          <w:b/>
          <w:lang w:val="en-US"/>
        </w:rPr>
        <w:t>(1854)</w:t>
      </w:r>
    </w:p>
    <w:p w14:paraId="11FD3D54" w14:textId="77777777" w:rsidR="00EC1F9B" w:rsidRPr="00A23785" w:rsidRDefault="00EC1F9B">
      <w:pPr>
        <w:rPr>
          <w:b/>
          <w:lang w:val="en-US"/>
        </w:rPr>
      </w:pPr>
    </w:p>
    <w:p w14:paraId="3B267264" w14:textId="77777777" w:rsidR="00EC1F9B" w:rsidRPr="00A23785" w:rsidRDefault="00EC1F9B" w:rsidP="00EC1F9B">
      <w:pPr>
        <w:ind w:right="10"/>
        <w:rPr>
          <w:lang w:val="en-US"/>
        </w:rPr>
      </w:pPr>
      <w:r w:rsidRPr="00A23785">
        <w:rPr>
          <w:lang w:val="en-US"/>
        </w:rPr>
        <w:t xml:space="preserve">Corney, Bolton. (On Dryden and a prologue to Shakespeare's </w:t>
      </w:r>
      <w:r w:rsidRPr="00A23785">
        <w:rPr>
          <w:i/>
          <w:lang w:val="en-US"/>
        </w:rPr>
        <w:t>Julius Caesar</w:t>
      </w:r>
      <w:r w:rsidRPr="00A23785">
        <w:rPr>
          <w:lang w:val="en-US"/>
        </w:rPr>
        <w:t xml:space="preserve">).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9 (1854): 95-96.</w:t>
      </w:r>
    </w:p>
    <w:p w14:paraId="4CFF4CFB" w14:textId="77777777" w:rsidR="00EC1F9B" w:rsidRPr="00A23785" w:rsidRDefault="00EC1F9B" w:rsidP="00EC1F9B">
      <w:pPr>
        <w:rPr>
          <w:b/>
          <w:lang w:val="en-US"/>
        </w:rPr>
      </w:pPr>
      <w:r w:rsidRPr="00A23785">
        <w:rPr>
          <w:b/>
          <w:lang w:val="en-US"/>
        </w:rPr>
        <w:t xml:space="preserve"> </w:t>
      </w:r>
    </w:p>
    <w:p w14:paraId="79390D2D" w14:textId="77777777" w:rsidR="00EC1F9B" w:rsidRPr="00A23785" w:rsidRDefault="00EC1F9B" w:rsidP="00EC1F9B">
      <w:pPr>
        <w:rPr>
          <w:b/>
          <w:lang w:val="en-US"/>
        </w:rPr>
      </w:pPr>
    </w:p>
    <w:p w14:paraId="1CBB68F1" w14:textId="77777777" w:rsidR="00EC1F9B" w:rsidRPr="00A23785" w:rsidRDefault="00EC1F9B" w:rsidP="00EC1F9B">
      <w:pPr>
        <w:rPr>
          <w:b/>
          <w:lang w:val="en-US"/>
        </w:rPr>
      </w:pPr>
    </w:p>
    <w:p w14:paraId="5CB5A71D" w14:textId="77777777" w:rsidR="00B61BD4" w:rsidRPr="00A23785" w:rsidRDefault="00B61BD4" w:rsidP="00EC1F9B">
      <w:pPr>
        <w:rPr>
          <w:b/>
          <w:lang w:val="en-US"/>
        </w:rPr>
      </w:pPr>
      <w:r w:rsidRPr="00A23785">
        <w:rPr>
          <w:b/>
          <w:lang w:val="en-US"/>
        </w:rPr>
        <w:t>(1879)</w:t>
      </w:r>
    </w:p>
    <w:p w14:paraId="3FD8DAE7" w14:textId="77777777" w:rsidR="00B61BD4" w:rsidRPr="00A23785" w:rsidRDefault="00B61BD4">
      <w:pPr>
        <w:rPr>
          <w:b/>
          <w:lang w:val="en-US"/>
        </w:rPr>
      </w:pPr>
    </w:p>
    <w:p w14:paraId="7D52A1D0" w14:textId="77777777" w:rsidR="00B61BD4" w:rsidRPr="00A23785" w:rsidRDefault="00B61BD4">
      <w:pPr>
        <w:rPr>
          <w:lang w:val="en-US"/>
        </w:rPr>
      </w:pPr>
      <w:r w:rsidRPr="00A23785">
        <w:rPr>
          <w:lang w:val="en-US"/>
        </w:rPr>
        <w:t xml:space="preserve">"Bibliothecary". (On Shakespeare's Sonnets).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(Jul. 1879).</w:t>
      </w:r>
    </w:p>
    <w:p w14:paraId="661696DB" w14:textId="77777777" w:rsidR="00B61BD4" w:rsidRPr="00A23785" w:rsidRDefault="00B61BD4">
      <w:pPr>
        <w:rPr>
          <w:b/>
          <w:lang w:val="en-US"/>
        </w:rPr>
      </w:pPr>
      <w:r w:rsidRPr="00A23785">
        <w:rPr>
          <w:b/>
          <w:lang w:val="en-US"/>
        </w:rPr>
        <w:t xml:space="preserve"> </w:t>
      </w:r>
    </w:p>
    <w:p w14:paraId="0BA637CA" w14:textId="77777777" w:rsidR="00B61BD4" w:rsidRPr="00A23785" w:rsidRDefault="00B61BD4">
      <w:pPr>
        <w:rPr>
          <w:b/>
          <w:lang w:val="en-US"/>
        </w:rPr>
      </w:pPr>
    </w:p>
    <w:p w14:paraId="02B6E6E6" w14:textId="77777777" w:rsidR="00B61BD4" w:rsidRPr="00A23785" w:rsidRDefault="00B61BD4">
      <w:pPr>
        <w:rPr>
          <w:b/>
          <w:lang w:val="en-US"/>
        </w:rPr>
      </w:pPr>
    </w:p>
    <w:p w14:paraId="3DC4C6F8" w14:textId="77777777" w:rsidR="00C75166" w:rsidRPr="00A23785" w:rsidRDefault="00C75166">
      <w:pPr>
        <w:rPr>
          <w:b/>
          <w:lang w:val="en-US"/>
        </w:rPr>
      </w:pPr>
      <w:r w:rsidRPr="00A23785">
        <w:rPr>
          <w:b/>
          <w:lang w:val="en-US"/>
        </w:rPr>
        <w:t>(1911)</w:t>
      </w:r>
    </w:p>
    <w:p w14:paraId="4111E187" w14:textId="77777777" w:rsidR="00C75166" w:rsidRPr="00A23785" w:rsidRDefault="00C75166">
      <w:pPr>
        <w:rPr>
          <w:b/>
          <w:lang w:val="en-US"/>
        </w:rPr>
      </w:pPr>
    </w:p>
    <w:p w14:paraId="6605C2D2" w14:textId="77777777" w:rsidR="00C75166" w:rsidRPr="00A23785" w:rsidRDefault="00C75166" w:rsidP="00C75166">
      <w:pPr>
        <w:rPr>
          <w:lang w:val="en-US"/>
        </w:rPr>
      </w:pPr>
      <w:r w:rsidRPr="00A23785">
        <w:rPr>
          <w:lang w:val="en-US"/>
        </w:rPr>
        <w:t xml:space="preserve">Guiney, Louise. (On Shakespeare's sonnets). </w:t>
      </w:r>
      <w:r w:rsidRPr="00A23785">
        <w:rPr>
          <w:i/>
          <w:lang w:val="en-US"/>
        </w:rPr>
        <w:t>Notes &amp; Queries</w:t>
      </w:r>
      <w:r w:rsidRPr="00A23785">
        <w:rPr>
          <w:lang w:val="en-US"/>
        </w:rPr>
        <w:t xml:space="preserve"> (July 1911).</w:t>
      </w:r>
    </w:p>
    <w:p w14:paraId="060FD6C6" w14:textId="77777777" w:rsidR="00C75166" w:rsidRPr="00A23785" w:rsidRDefault="00C75166" w:rsidP="00C75166">
      <w:pPr>
        <w:rPr>
          <w:b/>
          <w:lang w:val="en-US"/>
        </w:rPr>
      </w:pPr>
      <w:r w:rsidRPr="00A23785">
        <w:rPr>
          <w:b/>
          <w:lang w:val="en-US"/>
        </w:rPr>
        <w:t xml:space="preserve"> </w:t>
      </w:r>
    </w:p>
    <w:p w14:paraId="28AF0D4C" w14:textId="77777777" w:rsidR="00C75166" w:rsidRPr="00A23785" w:rsidRDefault="00C75166" w:rsidP="00C75166">
      <w:pPr>
        <w:rPr>
          <w:b/>
          <w:lang w:val="en-US"/>
        </w:rPr>
      </w:pPr>
    </w:p>
    <w:p w14:paraId="5E9DEC42" w14:textId="77777777" w:rsidR="00C75166" w:rsidRPr="00A23785" w:rsidRDefault="00C75166" w:rsidP="00C75166">
      <w:pPr>
        <w:rPr>
          <w:b/>
          <w:lang w:val="en-US"/>
        </w:rPr>
      </w:pPr>
    </w:p>
    <w:p w14:paraId="6B7D7D09" w14:textId="77777777" w:rsidR="00B61BD4" w:rsidRPr="00A23785" w:rsidRDefault="00B61BD4" w:rsidP="00C75166">
      <w:pPr>
        <w:rPr>
          <w:b/>
          <w:lang w:val="en-US"/>
        </w:rPr>
      </w:pPr>
      <w:r w:rsidRPr="00A23785">
        <w:rPr>
          <w:b/>
          <w:lang w:val="en-US"/>
        </w:rPr>
        <w:t>(1922-23)</w:t>
      </w:r>
    </w:p>
    <w:p w14:paraId="4832B309" w14:textId="77777777" w:rsidR="00B61BD4" w:rsidRPr="00A23785" w:rsidRDefault="00B61BD4">
      <w:pPr>
        <w:rPr>
          <w:b/>
          <w:lang w:val="en-US"/>
        </w:rPr>
      </w:pPr>
    </w:p>
    <w:p w14:paraId="5C0B4858" w14:textId="77777777" w:rsidR="00B61BD4" w:rsidRPr="00A23785" w:rsidRDefault="00B61BD4">
      <w:pPr>
        <w:rPr>
          <w:lang w:val="en-US"/>
        </w:rPr>
      </w:pPr>
      <w:r w:rsidRPr="00A23785">
        <w:rPr>
          <w:lang w:val="en-US"/>
        </w:rPr>
        <w:t xml:space="preserve">Reade, Aleyn L. "Samuel Richardson and his Family Circle."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2 sept.1922-30 June 1923.</w:t>
      </w:r>
    </w:p>
    <w:p w14:paraId="37E33D46" w14:textId="6C0A61BB" w:rsidR="00B61BD4" w:rsidRPr="00A23785" w:rsidRDefault="00B61BD4">
      <w:pPr>
        <w:rPr>
          <w:lang w:val="en-US"/>
        </w:rPr>
      </w:pPr>
    </w:p>
    <w:p w14:paraId="655439C5" w14:textId="6B3917B3" w:rsidR="00A23785" w:rsidRPr="00A23785" w:rsidRDefault="00A23785">
      <w:pPr>
        <w:rPr>
          <w:lang w:val="en-US"/>
        </w:rPr>
      </w:pPr>
    </w:p>
    <w:p w14:paraId="084F25C4" w14:textId="77777777" w:rsidR="00A23785" w:rsidRPr="00A23785" w:rsidRDefault="00A23785">
      <w:pPr>
        <w:rPr>
          <w:lang w:val="en-US"/>
        </w:rPr>
      </w:pPr>
    </w:p>
    <w:p w14:paraId="23B27016" w14:textId="77777777" w:rsidR="00B61BD4" w:rsidRPr="00A23785" w:rsidRDefault="00B869E5">
      <w:pPr>
        <w:rPr>
          <w:b/>
          <w:lang w:val="en-US"/>
        </w:rPr>
      </w:pPr>
      <w:r w:rsidRPr="00A23785">
        <w:rPr>
          <w:b/>
          <w:lang w:val="en-US"/>
        </w:rPr>
        <w:t>(1942)</w:t>
      </w:r>
    </w:p>
    <w:p w14:paraId="0F82C4AD" w14:textId="77777777" w:rsidR="00B869E5" w:rsidRPr="00A23785" w:rsidRDefault="00B869E5">
      <w:pPr>
        <w:rPr>
          <w:b/>
          <w:lang w:val="en-US"/>
        </w:rPr>
      </w:pPr>
    </w:p>
    <w:p w14:paraId="26BFDBAB" w14:textId="77777777" w:rsidR="00B869E5" w:rsidRPr="00A23785" w:rsidRDefault="00B869E5" w:rsidP="00B869E5">
      <w:pPr>
        <w:rPr>
          <w:lang w:val="en-US"/>
        </w:rPr>
      </w:pPr>
      <w:r w:rsidRPr="00A23785">
        <w:rPr>
          <w:lang w:val="en-US"/>
        </w:rPr>
        <w:t xml:space="preserve">Randolph, Marie Claire. "'Hide and Seek' Satires of the Restoration and XVIII-Century."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183 (1942): 213-16.</w:t>
      </w:r>
    </w:p>
    <w:p w14:paraId="295AF927" w14:textId="77777777" w:rsidR="00B869E5" w:rsidRPr="00A23785" w:rsidRDefault="00B869E5">
      <w:pPr>
        <w:rPr>
          <w:b/>
          <w:lang w:val="en-US"/>
        </w:rPr>
      </w:pPr>
    </w:p>
    <w:p w14:paraId="22151254" w14:textId="77777777" w:rsidR="00E62A51" w:rsidRPr="00A23785" w:rsidRDefault="00E62A51">
      <w:pPr>
        <w:rPr>
          <w:b/>
          <w:lang w:val="en-US"/>
        </w:rPr>
      </w:pPr>
    </w:p>
    <w:p w14:paraId="1D6CED18" w14:textId="77777777" w:rsidR="00E62A51" w:rsidRPr="00A23785" w:rsidRDefault="00E62A51">
      <w:pPr>
        <w:rPr>
          <w:b/>
          <w:lang w:val="en-US"/>
        </w:rPr>
      </w:pPr>
    </w:p>
    <w:p w14:paraId="76D07D9E" w14:textId="77777777" w:rsidR="00E62A51" w:rsidRPr="00A23785" w:rsidRDefault="00E62A51">
      <w:pPr>
        <w:rPr>
          <w:b/>
          <w:lang w:val="en-US"/>
        </w:rPr>
      </w:pPr>
      <w:r w:rsidRPr="00A23785">
        <w:rPr>
          <w:b/>
          <w:lang w:val="en-US"/>
        </w:rPr>
        <w:t>(1946)</w:t>
      </w:r>
    </w:p>
    <w:p w14:paraId="377016AD" w14:textId="77777777" w:rsidR="00CE68A7" w:rsidRPr="00A23785" w:rsidRDefault="00CE68A7" w:rsidP="00E62A51">
      <w:pPr>
        <w:rPr>
          <w:b/>
          <w:lang w:val="en-US"/>
        </w:rPr>
      </w:pPr>
    </w:p>
    <w:p w14:paraId="6222C37C" w14:textId="77777777" w:rsidR="00E62A51" w:rsidRPr="00A23785" w:rsidRDefault="00E62A51" w:rsidP="00E62A51">
      <w:pPr>
        <w:rPr>
          <w:lang w:val="en-US"/>
        </w:rPr>
      </w:pPr>
      <w:r w:rsidRPr="00A23785">
        <w:rPr>
          <w:lang w:val="en-US"/>
        </w:rPr>
        <w:t xml:space="preserve">Jones, Claude E. "A Short-Title Checklist of Works Attributed to Edward Ward."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190 (1946): 135-9.</w:t>
      </w:r>
    </w:p>
    <w:p w14:paraId="6AB267AD" w14:textId="77777777" w:rsidR="004E4447" w:rsidRPr="00A23785" w:rsidRDefault="004E4447" w:rsidP="004E4447">
      <w:pPr>
        <w:rPr>
          <w:lang w:val="en-US"/>
        </w:rPr>
      </w:pPr>
      <w:r w:rsidRPr="00A23785">
        <w:rPr>
          <w:lang w:val="en-US"/>
        </w:rPr>
        <w:t xml:space="preserve">Millhauser, Milton. "The Noble Savage in </w:t>
      </w:r>
      <w:r w:rsidRPr="00A23785">
        <w:rPr>
          <w:i/>
          <w:lang w:val="en-US"/>
        </w:rPr>
        <w:t>Frankenstein."</w:t>
      </w:r>
      <w:r w:rsidRPr="00A23785">
        <w:rPr>
          <w:lang w:val="en-US"/>
        </w:rPr>
        <w:t xml:space="preserve">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190 (1946): 248-50.</w:t>
      </w:r>
    </w:p>
    <w:p w14:paraId="59404CCF" w14:textId="77777777" w:rsidR="00CE68A7" w:rsidRPr="00A23785" w:rsidRDefault="00CE68A7" w:rsidP="00E62A51">
      <w:pPr>
        <w:rPr>
          <w:lang w:val="en-US"/>
        </w:rPr>
      </w:pPr>
    </w:p>
    <w:p w14:paraId="12CF8FCC" w14:textId="77777777" w:rsidR="00CE68A7" w:rsidRPr="00A23785" w:rsidRDefault="00CE68A7" w:rsidP="00E62A51">
      <w:pPr>
        <w:rPr>
          <w:lang w:val="en-US"/>
        </w:rPr>
      </w:pPr>
    </w:p>
    <w:p w14:paraId="3FCC3C7B" w14:textId="77777777" w:rsidR="00CE68A7" w:rsidRPr="00A23785" w:rsidRDefault="00CE68A7" w:rsidP="00E62A51">
      <w:pPr>
        <w:rPr>
          <w:b/>
          <w:lang w:val="en-US"/>
        </w:rPr>
      </w:pPr>
      <w:r w:rsidRPr="00A23785">
        <w:rPr>
          <w:b/>
          <w:lang w:val="en-US"/>
        </w:rPr>
        <w:t>(1947)</w:t>
      </w:r>
    </w:p>
    <w:p w14:paraId="19391D71" w14:textId="77777777" w:rsidR="00CE68A7" w:rsidRPr="00A23785" w:rsidRDefault="00CE68A7" w:rsidP="00E62A51">
      <w:pPr>
        <w:rPr>
          <w:b/>
          <w:lang w:val="en-US"/>
        </w:rPr>
      </w:pPr>
    </w:p>
    <w:p w14:paraId="3F2B3AF6" w14:textId="77777777" w:rsidR="00CE68A7" w:rsidRPr="00A23785" w:rsidRDefault="00CE68A7" w:rsidP="00CE68A7">
      <w:pPr>
        <w:rPr>
          <w:lang w:val="en-US"/>
        </w:rPr>
      </w:pPr>
      <w:r w:rsidRPr="00A23785">
        <w:rPr>
          <w:lang w:val="en-US"/>
        </w:rPr>
        <w:t xml:space="preserve">Rendall, Vernon. "George Eliot and the Classics."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192 (1947): 544-6; 564-5; 193 (1948): 148-9, 272-4. </w:t>
      </w:r>
    </w:p>
    <w:p w14:paraId="7881D112" w14:textId="77777777" w:rsidR="00E62A51" w:rsidRPr="00A23785" w:rsidRDefault="00E62A51">
      <w:pPr>
        <w:rPr>
          <w:b/>
          <w:lang w:val="en-US"/>
        </w:rPr>
      </w:pPr>
    </w:p>
    <w:p w14:paraId="273E9A59" w14:textId="77777777" w:rsidR="00CE68A7" w:rsidRPr="00A23785" w:rsidRDefault="00CE68A7">
      <w:pPr>
        <w:rPr>
          <w:b/>
          <w:lang w:val="en-US"/>
        </w:rPr>
      </w:pPr>
    </w:p>
    <w:p w14:paraId="27B41715" w14:textId="77777777" w:rsidR="00CE68A7" w:rsidRPr="00A23785" w:rsidRDefault="00CE68A7">
      <w:pPr>
        <w:rPr>
          <w:b/>
          <w:lang w:val="en-US"/>
        </w:rPr>
      </w:pPr>
      <w:r w:rsidRPr="00A23785">
        <w:rPr>
          <w:b/>
          <w:lang w:val="en-US"/>
        </w:rPr>
        <w:t>(1948)</w:t>
      </w:r>
    </w:p>
    <w:p w14:paraId="42E656CC" w14:textId="77777777" w:rsidR="00CE68A7" w:rsidRPr="00A23785" w:rsidRDefault="00CE68A7">
      <w:pPr>
        <w:rPr>
          <w:b/>
          <w:lang w:val="en-US"/>
        </w:rPr>
      </w:pPr>
    </w:p>
    <w:p w14:paraId="199CA59B" w14:textId="77777777" w:rsidR="00CE68A7" w:rsidRPr="00A23785" w:rsidRDefault="00CE68A7" w:rsidP="00CE68A7">
      <w:pPr>
        <w:rPr>
          <w:lang w:val="en-US"/>
        </w:rPr>
      </w:pPr>
      <w:r w:rsidRPr="00A23785">
        <w:rPr>
          <w:lang w:val="en-US"/>
        </w:rPr>
        <w:t xml:space="preserve">Rendall, Vernon. "George Eliot and the Classics."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192 (1947): 544-6; 564-5; 193 (1948): 148-9, 272-4. </w:t>
      </w:r>
    </w:p>
    <w:p w14:paraId="2989E874" w14:textId="77777777" w:rsidR="00CE68A7" w:rsidRPr="00A23785" w:rsidRDefault="00CE68A7">
      <w:pPr>
        <w:rPr>
          <w:b/>
          <w:lang w:val="en-US"/>
        </w:rPr>
      </w:pPr>
    </w:p>
    <w:p w14:paraId="2AA76603" w14:textId="6B036227" w:rsidR="00B61BD4" w:rsidRDefault="00B61BD4">
      <w:pPr>
        <w:rPr>
          <w:lang w:val="en-US"/>
        </w:rPr>
      </w:pPr>
    </w:p>
    <w:p w14:paraId="7BD95C6A" w14:textId="6DBDD8A2" w:rsidR="00290E60" w:rsidRDefault="00290E60">
      <w:pPr>
        <w:rPr>
          <w:b/>
          <w:lang w:val="en-US"/>
        </w:rPr>
      </w:pPr>
      <w:r>
        <w:rPr>
          <w:b/>
          <w:lang w:val="en-US"/>
        </w:rPr>
        <w:t>Vol. 199 (1954)</w:t>
      </w:r>
    </w:p>
    <w:p w14:paraId="272CA308" w14:textId="77777777" w:rsidR="00290E60" w:rsidRPr="00290E60" w:rsidRDefault="00290E60">
      <w:pPr>
        <w:rPr>
          <w:b/>
          <w:lang w:val="en-US"/>
        </w:rPr>
      </w:pPr>
      <w:bookmarkStart w:id="2" w:name="_GoBack"/>
      <w:bookmarkEnd w:id="2"/>
    </w:p>
    <w:p w14:paraId="0F97A539" w14:textId="26AA36C1" w:rsidR="00290E60" w:rsidRPr="00955240" w:rsidRDefault="00290E60" w:rsidP="00290E60">
      <w:pPr>
        <w:rPr>
          <w:lang w:val="en-US"/>
        </w:rPr>
      </w:pPr>
      <w:r>
        <w:rPr>
          <w:lang w:val="en-US"/>
        </w:rPr>
        <w:t>Maxwell, J. C</w:t>
      </w:r>
      <w:r w:rsidRPr="00955240">
        <w:rPr>
          <w:lang w:val="en-US"/>
        </w:rPr>
        <w:t xml:space="preserve">. </w:t>
      </w:r>
      <w:r w:rsidRPr="00955240">
        <w:rPr>
          <w:i/>
          <w:lang w:val="en-US"/>
        </w:rPr>
        <w:t>"Henry V,</w:t>
      </w:r>
      <w:r w:rsidRPr="00955240">
        <w:rPr>
          <w:lang w:val="en-US"/>
        </w:rPr>
        <w:t xml:space="preserve"> II, ii, 103-4." </w:t>
      </w:r>
      <w:r w:rsidRPr="00955240">
        <w:rPr>
          <w:i/>
          <w:lang w:val="en-US"/>
        </w:rPr>
        <w:t>Notes and Queries</w:t>
      </w:r>
      <w:r w:rsidRPr="00955240">
        <w:rPr>
          <w:lang w:val="en-US"/>
        </w:rPr>
        <w:t xml:space="preserve"> 199 (1954): 195.</w:t>
      </w:r>
    </w:p>
    <w:p w14:paraId="14B57008" w14:textId="77777777" w:rsidR="00290E60" w:rsidRPr="00A23785" w:rsidRDefault="00290E60">
      <w:pPr>
        <w:rPr>
          <w:lang w:val="en-US"/>
        </w:rPr>
      </w:pPr>
    </w:p>
    <w:p w14:paraId="73013995" w14:textId="77777777" w:rsidR="00B61BD4" w:rsidRPr="00A23785" w:rsidRDefault="00B61BD4">
      <w:pPr>
        <w:rPr>
          <w:b/>
          <w:lang w:val="en-US"/>
        </w:rPr>
      </w:pPr>
      <w:r w:rsidRPr="00A23785">
        <w:rPr>
          <w:b/>
          <w:lang w:val="en-US"/>
        </w:rPr>
        <w:t>Vol. 4 n.s. (1957)</w:t>
      </w:r>
    </w:p>
    <w:p w14:paraId="110B07B0" w14:textId="77777777" w:rsidR="00B61BD4" w:rsidRPr="00A23785" w:rsidRDefault="00B61BD4">
      <w:pPr>
        <w:rPr>
          <w:lang w:val="en-US"/>
        </w:rPr>
      </w:pPr>
    </w:p>
    <w:p w14:paraId="6F329678" w14:textId="77777777" w:rsidR="00B61BD4" w:rsidRPr="00A23785" w:rsidRDefault="00B61BD4">
      <w:pPr>
        <w:rPr>
          <w:lang w:val="en-US"/>
        </w:rPr>
      </w:pPr>
      <w:r w:rsidRPr="00A23785">
        <w:rPr>
          <w:lang w:val="en-US"/>
        </w:rPr>
        <w:t xml:space="preserve">Hardy, Barbara H. "The Image of the Opiate in George Eliot's Novels."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4 n. s. (1957): 487-90. </w:t>
      </w:r>
    </w:p>
    <w:p w14:paraId="02C367E4" w14:textId="77777777" w:rsidR="00B61BD4" w:rsidRPr="00A23785" w:rsidRDefault="00B61BD4">
      <w:pPr>
        <w:rPr>
          <w:b/>
          <w:lang w:val="en-US"/>
        </w:rPr>
      </w:pPr>
    </w:p>
    <w:p w14:paraId="1D7557B1" w14:textId="77777777" w:rsidR="00B61BD4" w:rsidRPr="00A23785" w:rsidRDefault="009134DC">
      <w:pPr>
        <w:rPr>
          <w:b/>
          <w:lang w:val="en-US"/>
        </w:rPr>
      </w:pPr>
      <w:r w:rsidRPr="00A23785">
        <w:rPr>
          <w:b/>
          <w:lang w:val="en-US"/>
        </w:rPr>
        <w:t>Vol. 5 (1958)</w:t>
      </w:r>
    </w:p>
    <w:p w14:paraId="39B1EE2E" w14:textId="77777777" w:rsidR="009134DC" w:rsidRPr="00A23785" w:rsidRDefault="009134DC">
      <w:pPr>
        <w:rPr>
          <w:b/>
          <w:lang w:val="en-US"/>
        </w:rPr>
      </w:pPr>
    </w:p>
    <w:p w14:paraId="7A0B3320" w14:textId="77777777" w:rsidR="009134DC" w:rsidRPr="00A23785" w:rsidRDefault="009134DC" w:rsidP="0091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23785">
        <w:rPr>
          <w:lang w:val="en-US"/>
        </w:rPr>
        <w:t xml:space="preserve">Cutts, John P. "The Ultimate Source of Tamburlaine's White, Red, Black, and Death?"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5 (1958): 146-7.</w:t>
      </w:r>
    </w:p>
    <w:p w14:paraId="1AB5395B" w14:textId="3C15C406" w:rsidR="009134DC" w:rsidRDefault="009134DC">
      <w:pPr>
        <w:rPr>
          <w:b/>
          <w:lang w:val="en-US"/>
        </w:rPr>
      </w:pPr>
    </w:p>
    <w:p w14:paraId="2A0DF3DF" w14:textId="745175BE" w:rsidR="009872EC" w:rsidRDefault="009872EC">
      <w:pPr>
        <w:rPr>
          <w:b/>
          <w:lang w:val="en-US"/>
        </w:rPr>
      </w:pPr>
    </w:p>
    <w:p w14:paraId="741F0204" w14:textId="649D475E" w:rsidR="009872EC" w:rsidRDefault="009872EC">
      <w:pPr>
        <w:rPr>
          <w:b/>
          <w:lang w:val="en-US"/>
        </w:rPr>
      </w:pPr>
    </w:p>
    <w:p w14:paraId="00C7BAFE" w14:textId="69DD112A" w:rsidR="009872EC" w:rsidRPr="009872EC" w:rsidRDefault="009872EC">
      <w:pPr>
        <w:rPr>
          <w:b/>
          <w:lang w:val="en-US"/>
        </w:rPr>
      </w:pPr>
      <w:r w:rsidRPr="009872EC">
        <w:rPr>
          <w:b/>
          <w:lang w:val="en-US"/>
        </w:rPr>
        <w:t>Vol. 209 (1964)</w:t>
      </w:r>
    </w:p>
    <w:p w14:paraId="7C6287FD" w14:textId="6B07F077" w:rsidR="009872EC" w:rsidRDefault="009872EC">
      <w:pPr>
        <w:rPr>
          <w:lang w:val="en-US"/>
        </w:rPr>
      </w:pPr>
    </w:p>
    <w:p w14:paraId="7BA2A45D" w14:textId="77777777" w:rsidR="009872EC" w:rsidRPr="00A600CA" w:rsidRDefault="009872EC" w:rsidP="009872EC">
      <w:pPr>
        <w:rPr>
          <w:lang w:val="en-US"/>
        </w:rPr>
      </w:pPr>
      <w:r w:rsidRPr="00A600CA">
        <w:rPr>
          <w:lang w:val="en-US"/>
        </w:rPr>
        <w:t xml:space="preserve">Adam, Ian. "A Huxley Echo in </w:t>
      </w:r>
      <w:r w:rsidRPr="00A600CA">
        <w:rPr>
          <w:i/>
          <w:lang w:val="en-US"/>
        </w:rPr>
        <w:t>Middlemarch."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Notes and Queries</w:t>
      </w:r>
      <w:r w:rsidRPr="00A600CA">
        <w:rPr>
          <w:lang w:val="en-US"/>
        </w:rPr>
        <w:t xml:space="preserve"> 209 (1964): 227. </w:t>
      </w:r>
    </w:p>
    <w:p w14:paraId="2AA0F34D" w14:textId="7C36760B" w:rsidR="009872EC" w:rsidRDefault="009872EC">
      <w:pPr>
        <w:rPr>
          <w:lang w:val="en-US"/>
        </w:rPr>
      </w:pPr>
    </w:p>
    <w:p w14:paraId="505B7177" w14:textId="5F1CCA9B" w:rsidR="004C4B51" w:rsidRDefault="004C4B51">
      <w:pPr>
        <w:rPr>
          <w:lang w:val="en-US"/>
        </w:rPr>
      </w:pPr>
    </w:p>
    <w:p w14:paraId="6E95771F" w14:textId="77777777" w:rsidR="004C4B51" w:rsidRPr="009872EC" w:rsidRDefault="004C4B51">
      <w:pPr>
        <w:rPr>
          <w:lang w:val="en-US"/>
        </w:rPr>
      </w:pPr>
    </w:p>
    <w:p w14:paraId="35660CBC" w14:textId="77777777" w:rsidR="009134DC" w:rsidRPr="00A23785" w:rsidRDefault="009134DC">
      <w:pPr>
        <w:rPr>
          <w:b/>
          <w:lang w:val="en-US"/>
        </w:rPr>
      </w:pPr>
    </w:p>
    <w:p w14:paraId="27035660" w14:textId="77777777" w:rsidR="00185840" w:rsidRPr="00A23785" w:rsidRDefault="00185840">
      <w:pPr>
        <w:rPr>
          <w:b/>
          <w:lang w:val="en-US"/>
        </w:rPr>
      </w:pPr>
    </w:p>
    <w:p w14:paraId="46155EB1" w14:textId="77777777" w:rsidR="00185840" w:rsidRPr="00A23785" w:rsidRDefault="00185840">
      <w:pPr>
        <w:rPr>
          <w:b/>
          <w:lang w:val="en-US"/>
        </w:rPr>
      </w:pPr>
      <w:r w:rsidRPr="00A23785">
        <w:rPr>
          <w:b/>
          <w:lang w:val="en-US"/>
        </w:rPr>
        <w:t>Vol. 21 (1974)</w:t>
      </w:r>
    </w:p>
    <w:p w14:paraId="3CDE8085" w14:textId="77777777" w:rsidR="00185840" w:rsidRPr="00A23785" w:rsidRDefault="00185840">
      <w:pPr>
        <w:rPr>
          <w:b/>
          <w:lang w:val="en-US"/>
        </w:rPr>
      </w:pPr>
    </w:p>
    <w:p w14:paraId="3EF54E73" w14:textId="77777777" w:rsidR="00185840" w:rsidRPr="00A23785" w:rsidRDefault="00185840" w:rsidP="00185840">
      <w:pPr>
        <w:rPr>
          <w:lang w:val="en-US"/>
        </w:rPr>
      </w:pPr>
      <w:r w:rsidRPr="00A23785">
        <w:rPr>
          <w:lang w:val="en-US"/>
        </w:rPr>
        <w:t xml:space="preserve">Rymer, Michael. "Another Source for Smollett's Lismahago."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NS 21 (1974): 57-59.</w:t>
      </w:r>
    </w:p>
    <w:p w14:paraId="63CF6D56" w14:textId="77777777" w:rsidR="00185840" w:rsidRPr="00A23785" w:rsidRDefault="00185840">
      <w:pPr>
        <w:rPr>
          <w:b/>
          <w:lang w:val="en-US"/>
        </w:rPr>
      </w:pPr>
    </w:p>
    <w:p w14:paraId="27A27B19" w14:textId="77777777" w:rsidR="00B61BD4" w:rsidRPr="00A23785" w:rsidRDefault="00B61BD4">
      <w:pPr>
        <w:rPr>
          <w:b/>
          <w:lang w:val="en-US"/>
        </w:rPr>
      </w:pPr>
    </w:p>
    <w:p w14:paraId="1F59356B" w14:textId="77777777" w:rsidR="00B61BD4" w:rsidRPr="00A23785" w:rsidRDefault="00B61BD4">
      <w:pPr>
        <w:rPr>
          <w:b/>
          <w:lang w:val="en-US"/>
        </w:rPr>
      </w:pPr>
      <w:r w:rsidRPr="00A23785">
        <w:rPr>
          <w:b/>
          <w:lang w:val="en-US"/>
        </w:rPr>
        <w:t>Vol. 27 (1980)</w:t>
      </w:r>
    </w:p>
    <w:p w14:paraId="3C62FA5A" w14:textId="77777777" w:rsidR="00B61BD4" w:rsidRPr="00A23785" w:rsidRDefault="00B61BD4">
      <w:pPr>
        <w:rPr>
          <w:b/>
          <w:lang w:val="en-US"/>
        </w:rPr>
      </w:pPr>
    </w:p>
    <w:p w14:paraId="3C2B162D" w14:textId="77777777" w:rsidR="00B61BD4" w:rsidRPr="00A23785" w:rsidRDefault="00B61BD4">
      <w:pPr>
        <w:rPr>
          <w:lang w:val="en-US"/>
        </w:rPr>
      </w:pPr>
      <w:r w:rsidRPr="00A23785">
        <w:rPr>
          <w:lang w:val="en-US"/>
        </w:rPr>
        <w:t xml:space="preserve">Gibson, Rebecca Gould. "In Praise of Homer: Painting and Pope's Criticism."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27 (1980): 395-97. </w:t>
      </w:r>
    </w:p>
    <w:p w14:paraId="5BFEA120" w14:textId="77777777" w:rsidR="00B61BD4" w:rsidRPr="00A23785" w:rsidRDefault="00B61BD4">
      <w:pPr>
        <w:rPr>
          <w:b/>
          <w:lang w:val="en-US"/>
        </w:rPr>
      </w:pPr>
    </w:p>
    <w:p w14:paraId="52782E3A" w14:textId="77777777" w:rsidR="00B61BD4" w:rsidRPr="00A23785" w:rsidRDefault="00B61BD4">
      <w:pPr>
        <w:rPr>
          <w:b/>
          <w:lang w:val="en-US"/>
        </w:rPr>
      </w:pPr>
    </w:p>
    <w:p w14:paraId="67924C99" w14:textId="77777777" w:rsidR="00B61BD4" w:rsidRPr="00A23785" w:rsidRDefault="00B61BD4">
      <w:pPr>
        <w:rPr>
          <w:b/>
          <w:lang w:val="en-US"/>
        </w:rPr>
      </w:pPr>
      <w:r w:rsidRPr="00A23785">
        <w:rPr>
          <w:b/>
          <w:lang w:val="en-US"/>
        </w:rPr>
        <w:t>Vol. 31 (1984)</w:t>
      </w:r>
    </w:p>
    <w:p w14:paraId="72916824" w14:textId="77777777" w:rsidR="00B61BD4" w:rsidRPr="00A23785" w:rsidRDefault="00B61BD4">
      <w:pPr>
        <w:rPr>
          <w:lang w:val="en-US"/>
        </w:rPr>
      </w:pPr>
    </w:p>
    <w:p w14:paraId="4F550FC2" w14:textId="77777777" w:rsidR="00B61BD4" w:rsidRPr="00A23785" w:rsidRDefault="00B61BD4">
      <w:pPr>
        <w:rPr>
          <w:lang w:val="en-US"/>
        </w:rPr>
      </w:pPr>
      <w:r w:rsidRPr="00A23785">
        <w:rPr>
          <w:lang w:val="en-US"/>
        </w:rPr>
        <w:t xml:space="preserve">Eagleton, Terry. Review of </w:t>
      </w:r>
      <w:r w:rsidRPr="00A23785">
        <w:rPr>
          <w:i/>
          <w:lang w:val="en-US"/>
        </w:rPr>
        <w:t>Sexuality in 18th-Century Britain</w:t>
      </w:r>
      <w:r w:rsidRPr="00A23785">
        <w:rPr>
          <w:lang w:val="en-US"/>
        </w:rPr>
        <w:t xml:space="preserve"> by P. G. Boucé. </w:t>
      </w:r>
      <w:r w:rsidRPr="00A23785">
        <w:rPr>
          <w:i/>
          <w:lang w:val="en-US"/>
        </w:rPr>
        <w:t>Notes and Queries</w:t>
      </w:r>
      <w:r w:rsidRPr="00A23785">
        <w:rPr>
          <w:lang w:val="en-US"/>
        </w:rPr>
        <w:t xml:space="preserve"> 31.1 (1984): 129-30.</w:t>
      </w:r>
    </w:p>
    <w:p w14:paraId="0D4A67DC" w14:textId="77777777" w:rsidR="00B61BD4" w:rsidRPr="00A23785" w:rsidRDefault="00B61BD4">
      <w:pPr>
        <w:rPr>
          <w:lang w:val="en-US"/>
        </w:rPr>
      </w:pPr>
    </w:p>
    <w:p w14:paraId="7A7F295A" w14:textId="77777777" w:rsidR="00B61BD4" w:rsidRPr="00A23785" w:rsidRDefault="00B61BD4">
      <w:pPr>
        <w:rPr>
          <w:lang w:val="en-US"/>
        </w:rPr>
      </w:pPr>
    </w:p>
    <w:p w14:paraId="7B625801" w14:textId="77777777" w:rsidR="00B61BD4" w:rsidRPr="00A23785" w:rsidRDefault="00B61BD4">
      <w:pPr>
        <w:rPr>
          <w:b/>
          <w:lang w:val="en-US"/>
        </w:rPr>
      </w:pPr>
      <w:r w:rsidRPr="00A23785">
        <w:rPr>
          <w:b/>
          <w:lang w:val="en-US"/>
        </w:rPr>
        <w:t>Vol. 36 (1989)</w:t>
      </w:r>
    </w:p>
    <w:p w14:paraId="06D71760" w14:textId="77777777" w:rsidR="00B61BD4" w:rsidRPr="00A23785" w:rsidRDefault="00B61BD4">
      <w:pPr>
        <w:rPr>
          <w:lang w:val="en-US"/>
        </w:rPr>
      </w:pPr>
    </w:p>
    <w:p w14:paraId="04A87ED7" w14:textId="77777777" w:rsidR="00B61BD4" w:rsidRPr="00A23785" w:rsidRDefault="00B61BD4" w:rsidP="00B61BD4">
      <w:pPr>
        <w:rPr>
          <w:i/>
          <w:lang w:val="en-US"/>
        </w:rPr>
      </w:pPr>
      <w:r w:rsidRPr="00A23785">
        <w:rPr>
          <w:lang w:val="en-US"/>
        </w:rPr>
        <w:t xml:space="preserve">Magnusson, A. Lynne. "Jane Anger Her Protection, </w:t>
      </w:r>
      <w:r w:rsidRPr="00A23785">
        <w:rPr>
          <w:i/>
          <w:lang w:val="en-US"/>
        </w:rPr>
        <w:t>Boke His Surfeit,</w:t>
      </w:r>
      <w:r w:rsidRPr="00A23785">
        <w:rPr>
          <w:lang w:val="en-US"/>
        </w:rPr>
        <w:t xml:space="preserve"> and </w:t>
      </w:r>
      <w:r w:rsidRPr="00A23785">
        <w:rPr>
          <w:i/>
          <w:lang w:val="en-US"/>
        </w:rPr>
        <w:t>The French Academie." Notes and Queries</w:t>
      </w:r>
      <w:r w:rsidRPr="00A23785">
        <w:rPr>
          <w:lang w:val="en-US"/>
        </w:rPr>
        <w:t xml:space="preserve"> 36 (1989): 311-14. (R. Greene too).</w:t>
      </w:r>
    </w:p>
    <w:p w14:paraId="4F16C417" w14:textId="77777777" w:rsidR="00B61BD4" w:rsidRPr="00A23785" w:rsidRDefault="00B61BD4">
      <w:pPr>
        <w:rPr>
          <w:lang w:val="en-US"/>
        </w:rPr>
      </w:pPr>
    </w:p>
    <w:p w14:paraId="376D72DC" w14:textId="77777777" w:rsidR="00B61BD4" w:rsidRPr="00A23785" w:rsidRDefault="00B61BD4" w:rsidP="00B61BD4">
      <w:pPr>
        <w:rPr>
          <w:lang w:val="en-US"/>
        </w:rPr>
      </w:pPr>
    </w:p>
    <w:p w14:paraId="7CDC26DA" w14:textId="77777777" w:rsidR="00B61BD4" w:rsidRPr="00A23785" w:rsidRDefault="00B61BD4" w:rsidP="00B61BD4">
      <w:pPr>
        <w:rPr>
          <w:b/>
          <w:lang w:val="en-US"/>
        </w:rPr>
      </w:pPr>
      <w:r w:rsidRPr="00A23785">
        <w:rPr>
          <w:b/>
          <w:lang w:val="en-US"/>
        </w:rPr>
        <w:t>Vol. 235 (1990)</w:t>
      </w:r>
    </w:p>
    <w:p w14:paraId="24CB7D98" w14:textId="77777777" w:rsidR="00B61BD4" w:rsidRPr="00A23785" w:rsidRDefault="00B61BD4" w:rsidP="00B61BD4">
      <w:pPr>
        <w:rPr>
          <w:b/>
          <w:lang w:val="en-US"/>
        </w:rPr>
      </w:pPr>
    </w:p>
    <w:p w14:paraId="2D9E0890" w14:textId="77777777" w:rsidR="00B61BD4" w:rsidRPr="00971CDE" w:rsidRDefault="00B61BD4">
      <w:pPr>
        <w:rPr>
          <w:lang w:val="en-US"/>
        </w:rPr>
      </w:pPr>
      <w:r w:rsidRPr="00A23785">
        <w:rPr>
          <w:lang w:val="en-US"/>
        </w:rPr>
        <w:t xml:space="preserve">Zimmerman, Phyllis. "Some Lines of Italian Poetry in the Introduction to </w:t>
      </w:r>
      <w:r w:rsidRPr="00A23785">
        <w:rPr>
          <w:i/>
          <w:lang w:val="en-US"/>
        </w:rPr>
        <w:t xml:space="preserve">The Last Man." </w:t>
      </w:r>
      <w:r w:rsidRPr="00971CDE">
        <w:rPr>
          <w:i/>
          <w:lang w:val="en-US"/>
        </w:rPr>
        <w:t>Notes and Queries</w:t>
      </w:r>
      <w:r w:rsidRPr="00971CDE">
        <w:rPr>
          <w:lang w:val="en-US"/>
        </w:rPr>
        <w:t xml:space="preserve"> 235 (1990): 31-2.</w:t>
      </w:r>
    </w:p>
    <w:p w14:paraId="22BB35B6" w14:textId="1403B824" w:rsidR="00B61BD4" w:rsidRPr="00971CDE" w:rsidRDefault="00B61BD4">
      <w:pPr>
        <w:rPr>
          <w:lang w:val="en-US"/>
        </w:rPr>
      </w:pPr>
    </w:p>
    <w:p w14:paraId="6DBC02AF" w14:textId="60BFE9F6" w:rsidR="00971CDE" w:rsidRPr="00971CDE" w:rsidRDefault="00971CDE">
      <w:pPr>
        <w:rPr>
          <w:lang w:val="en-US"/>
        </w:rPr>
      </w:pPr>
    </w:p>
    <w:p w14:paraId="3D7F5BE8" w14:textId="59F5AF71" w:rsidR="00971CDE" w:rsidRPr="00971CDE" w:rsidRDefault="00971CDE">
      <w:pPr>
        <w:rPr>
          <w:lang w:val="en-US"/>
        </w:rPr>
      </w:pPr>
    </w:p>
    <w:p w14:paraId="41586BED" w14:textId="36467806" w:rsidR="00971CDE" w:rsidRPr="00971CDE" w:rsidRDefault="00971CDE">
      <w:pPr>
        <w:rPr>
          <w:b/>
          <w:lang w:val="en-US"/>
        </w:rPr>
      </w:pPr>
      <w:r w:rsidRPr="00971CDE">
        <w:rPr>
          <w:b/>
          <w:lang w:val="en-US"/>
        </w:rPr>
        <w:t>(2020)</w:t>
      </w:r>
    </w:p>
    <w:p w14:paraId="48774A75" w14:textId="237040E6" w:rsidR="00971CDE" w:rsidRPr="00971CDE" w:rsidRDefault="00971CDE">
      <w:pPr>
        <w:rPr>
          <w:b/>
          <w:lang w:val="en-US"/>
        </w:rPr>
      </w:pPr>
    </w:p>
    <w:p w14:paraId="75AF04DB" w14:textId="77777777" w:rsidR="00971CDE" w:rsidRDefault="00971CDE" w:rsidP="00971CDE">
      <w:pPr>
        <w:rPr>
          <w:lang w:val="en-US"/>
        </w:rPr>
      </w:pPr>
      <w:r>
        <w:rPr>
          <w:lang w:val="en-US"/>
        </w:rPr>
        <w:t>Stone, John. "</w:t>
      </w:r>
      <w:r>
        <w:rPr>
          <w:rStyle w:val="nfasis"/>
          <w:lang w:val="en-US"/>
        </w:rPr>
        <w:t>The Two Noble Kinsmen</w:t>
      </w:r>
      <w:r>
        <w:rPr>
          <w:lang w:val="en-US"/>
        </w:rPr>
        <w:t xml:space="preserve"> and Eighteen Other Newly Discovered Early Modern English Quartos in an Hispano-Scottish Collection." </w:t>
      </w:r>
      <w:r>
        <w:rPr>
          <w:rStyle w:val="nfasis"/>
          <w:lang w:val="en-US"/>
        </w:rPr>
        <w:t>Notes and Queries</w:t>
      </w:r>
      <w:r>
        <w:rPr>
          <w:i/>
          <w:lang w:val="en-US"/>
        </w:rPr>
        <w:t xml:space="preserve"> </w:t>
      </w:r>
      <w:r>
        <w:rPr>
          <w:lang w:val="en-US"/>
        </w:rPr>
        <w:t>23 July 2020.*</w:t>
      </w:r>
    </w:p>
    <w:p w14:paraId="565A4BFB" w14:textId="77777777" w:rsidR="00971CDE" w:rsidRDefault="00D53CC8" w:rsidP="00971CDE">
      <w:pPr>
        <w:ind w:hanging="1"/>
        <w:rPr>
          <w:lang w:val="en-US"/>
        </w:rPr>
      </w:pPr>
      <w:hyperlink r:id="rId5" w:history="1">
        <w:r w:rsidR="00971CDE">
          <w:rPr>
            <w:rStyle w:val="Hipervnculo"/>
            <w:lang w:val="en-US"/>
          </w:rPr>
          <w:t>https://doi.org/10.1093/notesj/gjaa089</w:t>
        </w:r>
      </w:hyperlink>
    </w:p>
    <w:p w14:paraId="6121B0ED" w14:textId="77777777" w:rsidR="00971CDE" w:rsidRDefault="00971CDE" w:rsidP="00971CDE">
      <w:pPr>
        <w:ind w:hanging="1"/>
        <w:rPr>
          <w:lang w:val="en-US"/>
        </w:rPr>
      </w:pPr>
      <w:r>
        <w:rPr>
          <w:lang w:val="en-US"/>
        </w:rPr>
        <w:lastRenderedPageBreak/>
        <w:t>2020</w:t>
      </w:r>
    </w:p>
    <w:p w14:paraId="24767B97" w14:textId="77777777" w:rsidR="00971CDE" w:rsidRPr="00971CDE" w:rsidRDefault="00971CDE">
      <w:pPr>
        <w:rPr>
          <w:b/>
        </w:rPr>
      </w:pPr>
    </w:p>
    <w:sectPr w:rsidR="00971CDE" w:rsidRPr="00971CDE" w:rsidSect="00063C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3CC9"/>
    <w:rsid w:val="00111D41"/>
    <w:rsid w:val="00185840"/>
    <w:rsid w:val="00290E60"/>
    <w:rsid w:val="004C4B51"/>
    <w:rsid w:val="004E4447"/>
    <w:rsid w:val="009134DC"/>
    <w:rsid w:val="00971CDE"/>
    <w:rsid w:val="009872EC"/>
    <w:rsid w:val="009D5841"/>
    <w:rsid w:val="00A23785"/>
    <w:rsid w:val="00B61BD4"/>
    <w:rsid w:val="00B869E5"/>
    <w:rsid w:val="00C75166"/>
    <w:rsid w:val="00CE68A7"/>
    <w:rsid w:val="00D53CC8"/>
    <w:rsid w:val="00E62A51"/>
    <w:rsid w:val="00EC1F9B"/>
    <w:rsid w:val="00F55B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85E1D6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971CD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notesj/gjaa08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2019-02-27T06:44:00Z</dcterms:created>
  <dcterms:modified xsi:type="dcterms:W3CDTF">2022-07-28T14:54:00Z</dcterms:modified>
</cp:coreProperties>
</file>