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EF0BB" w14:textId="77777777" w:rsidR="00E47AE2" w:rsidRDefault="00E47AE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AF609EF" w14:textId="77777777" w:rsidR="00E47AE2" w:rsidRDefault="00E47AE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BE7BAB1" w14:textId="77777777" w:rsidR="00E47AE2" w:rsidRDefault="002B0A5E">
      <w:pPr>
        <w:ind w:right="-1"/>
        <w:jc w:val="center"/>
        <w:rPr>
          <w:smallCaps/>
          <w:sz w:val="24"/>
        </w:rPr>
      </w:pPr>
      <w:hyperlink r:id="rId5" w:history="1">
        <w:r w:rsidR="00E47AE2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3F1D9DD" w14:textId="77777777" w:rsidR="00E47AE2" w:rsidRDefault="00E47AE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03FCAA8" w14:textId="77777777" w:rsidR="00E47AE2" w:rsidRDefault="00E47AE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A4E3A90" w14:textId="77777777" w:rsidR="00E47AE2" w:rsidRDefault="00E47AE2">
      <w:pPr>
        <w:jc w:val="center"/>
      </w:pPr>
    </w:p>
    <w:bookmarkEnd w:id="0"/>
    <w:bookmarkEnd w:id="1"/>
    <w:p w14:paraId="2629949C" w14:textId="77777777" w:rsidR="00E47AE2" w:rsidRDefault="00E47AE2">
      <w:pPr>
        <w:jc w:val="center"/>
      </w:pPr>
    </w:p>
    <w:p w14:paraId="2436E689" w14:textId="77777777" w:rsidR="00E47AE2" w:rsidRPr="00FE62FF" w:rsidRDefault="00E47AE2" w:rsidP="00E47AE2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Political Studies</w:t>
      </w:r>
    </w:p>
    <w:p w14:paraId="6936E2A5" w14:textId="77777777" w:rsidR="00E47AE2" w:rsidRDefault="00E47AE2"/>
    <w:p w14:paraId="79A1BBB7" w14:textId="77777777" w:rsidR="00E47AE2" w:rsidRDefault="00E47AE2"/>
    <w:p w14:paraId="4CAB4B46" w14:textId="77777777" w:rsidR="00E47AE2" w:rsidRDefault="00E47AE2">
      <w:pPr>
        <w:rPr>
          <w:b/>
        </w:rPr>
      </w:pPr>
      <w:r>
        <w:rPr>
          <w:b/>
        </w:rPr>
        <w:t>Vol. 24 (1976)</w:t>
      </w:r>
    </w:p>
    <w:p w14:paraId="62739691" w14:textId="77777777" w:rsidR="00E47AE2" w:rsidRDefault="00E47AE2">
      <w:pPr>
        <w:rPr>
          <w:b/>
        </w:rPr>
      </w:pPr>
    </w:p>
    <w:p w14:paraId="0764263A" w14:textId="77777777" w:rsidR="00E47AE2" w:rsidRDefault="00E47AE2" w:rsidP="00E47AE2">
      <w:r>
        <w:t xml:space="preserve">Thompson, Martyn P. "The Reception of Locke's </w:t>
      </w:r>
      <w:r>
        <w:rPr>
          <w:i/>
        </w:rPr>
        <w:t>Two Treatises of Government</w:t>
      </w:r>
      <w:r>
        <w:t xml:space="preserve"> 1690-1705." </w:t>
      </w:r>
      <w:r>
        <w:rPr>
          <w:i/>
        </w:rPr>
        <w:t>Political Studies</w:t>
      </w:r>
      <w:r>
        <w:t xml:space="preserve"> 24 (1976): 184-91.</w:t>
      </w:r>
    </w:p>
    <w:p w14:paraId="281B219D" w14:textId="77777777" w:rsidR="00E47AE2" w:rsidRDefault="00E47AE2">
      <w:pPr>
        <w:rPr>
          <w:b/>
        </w:rPr>
      </w:pPr>
    </w:p>
    <w:p w14:paraId="33E553C3" w14:textId="77777777" w:rsidR="00E47AE2" w:rsidRDefault="00E47AE2">
      <w:pPr>
        <w:rPr>
          <w:b/>
        </w:rPr>
      </w:pPr>
    </w:p>
    <w:p w14:paraId="7FCB1D81" w14:textId="77777777" w:rsidR="00E47AE2" w:rsidRPr="00FE62FF" w:rsidRDefault="00E47AE2">
      <w:pPr>
        <w:rPr>
          <w:b/>
        </w:rPr>
      </w:pPr>
      <w:r>
        <w:rPr>
          <w:b/>
        </w:rPr>
        <w:t>Vol. 26 (1978)</w:t>
      </w:r>
    </w:p>
    <w:p w14:paraId="2E37CA83" w14:textId="77777777" w:rsidR="00E47AE2" w:rsidRDefault="00E47AE2"/>
    <w:p w14:paraId="2D60C5C1" w14:textId="77777777" w:rsidR="00E47AE2" w:rsidRDefault="00E47AE2" w:rsidP="00E47AE2">
      <w:r>
        <w:t xml:space="preserve">Nelson, Jeffrey. "Unlocking Locke's Legacy: A Comment." </w:t>
      </w:r>
      <w:r>
        <w:rPr>
          <w:i/>
        </w:rPr>
        <w:t>Political Studies</w:t>
      </w:r>
      <w:r>
        <w:t xml:space="preserve"> 26 (1978): 101-08.</w:t>
      </w:r>
    </w:p>
    <w:p w14:paraId="748F3F7F" w14:textId="77777777" w:rsidR="00E47AE2" w:rsidRDefault="00E47AE2"/>
    <w:p w14:paraId="3683E8CB" w14:textId="77777777" w:rsidR="00E47AE2" w:rsidRDefault="00E47AE2"/>
    <w:p w14:paraId="7D867EBF" w14:textId="77777777" w:rsidR="007001FF" w:rsidRDefault="007001FF"/>
    <w:p w14:paraId="2BB95EC6" w14:textId="77777777" w:rsidR="007001FF" w:rsidRPr="007001FF" w:rsidRDefault="007001FF">
      <w:pPr>
        <w:rPr>
          <w:b/>
        </w:rPr>
      </w:pPr>
      <w:r>
        <w:rPr>
          <w:b/>
        </w:rPr>
        <w:t>Vol. 28 (1980)</w:t>
      </w:r>
    </w:p>
    <w:p w14:paraId="01758F4D" w14:textId="77777777" w:rsidR="007001FF" w:rsidRDefault="007001FF"/>
    <w:p w14:paraId="16072763" w14:textId="77777777" w:rsidR="007001FF" w:rsidRDefault="007001FF" w:rsidP="007001FF">
      <w:r>
        <w:t xml:space="preserve">Thompson, Martyn P. "Reception and Influence: a Reply to Nelson on Locke's </w:t>
      </w:r>
      <w:r>
        <w:rPr>
          <w:i/>
        </w:rPr>
        <w:t>Two Treatises of Government." Political Studies</w:t>
      </w:r>
      <w:r>
        <w:t xml:space="preserve"> 28 (1980): 100-08.</w:t>
      </w:r>
    </w:p>
    <w:p w14:paraId="2B7EAD1A" w14:textId="77777777" w:rsidR="007001FF" w:rsidRDefault="007001FF"/>
    <w:p w14:paraId="35C37CE6" w14:textId="77777777" w:rsidR="00E47AE2" w:rsidRDefault="00E47AE2"/>
    <w:p w14:paraId="279B5976" w14:textId="77777777" w:rsidR="00E47AE2" w:rsidRDefault="00E47AE2">
      <w:pPr>
        <w:rPr>
          <w:b/>
        </w:rPr>
      </w:pPr>
      <w:r>
        <w:rPr>
          <w:b/>
        </w:rPr>
        <w:t>Vol. 31 (1983)</w:t>
      </w:r>
    </w:p>
    <w:p w14:paraId="0DC3D432" w14:textId="77777777" w:rsidR="00E47AE2" w:rsidRPr="002D0294" w:rsidRDefault="00E47AE2">
      <w:pPr>
        <w:rPr>
          <w:b/>
        </w:rPr>
      </w:pPr>
    </w:p>
    <w:p w14:paraId="2CB02ADA" w14:textId="77777777" w:rsidR="00E47AE2" w:rsidRDefault="00E47AE2" w:rsidP="00E47AE2">
      <w:r>
        <w:t xml:space="preserve">Goldie, Mark. "John Locke and Anglican Royalism." </w:t>
      </w:r>
      <w:r>
        <w:rPr>
          <w:i/>
        </w:rPr>
        <w:t>Political Studies</w:t>
      </w:r>
      <w:r>
        <w:t xml:space="preserve"> 31 (1983).</w:t>
      </w:r>
    </w:p>
    <w:p w14:paraId="7D68B8DF" w14:textId="77777777" w:rsidR="00F71F5F" w:rsidRDefault="00F71F5F" w:rsidP="00E47AE2"/>
    <w:p w14:paraId="35892E63" w14:textId="77777777" w:rsidR="00F71F5F" w:rsidRDefault="00F71F5F" w:rsidP="00E47AE2"/>
    <w:p w14:paraId="6AC54AAD" w14:textId="77777777" w:rsidR="00D42BBA" w:rsidRDefault="00D42BBA" w:rsidP="00E47AE2"/>
    <w:p w14:paraId="2DCED053" w14:textId="77777777" w:rsidR="00D42BBA" w:rsidRDefault="00D42BBA" w:rsidP="00E47AE2">
      <w:pPr>
        <w:rPr>
          <w:b/>
        </w:rPr>
      </w:pPr>
      <w:r>
        <w:rPr>
          <w:b/>
        </w:rPr>
        <w:t>Vol. 35 (1987)</w:t>
      </w:r>
    </w:p>
    <w:p w14:paraId="721AD531" w14:textId="77777777" w:rsidR="00D42BBA" w:rsidRDefault="00D42BBA" w:rsidP="00E47AE2">
      <w:pPr>
        <w:rPr>
          <w:b/>
        </w:rPr>
      </w:pPr>
    </w:p>
    <w:p w14:paraId="0A71BF3A" w14:textId="77777777" w:rsidR="00D42BBA" w:rsidRDefault="00D42BBA" w:rsidP="00D42BBA">
      <w:pPr>
        <w:tabs>
          <w:tab w:val="left" w:pos="7627"/>
        </w:tabs>
      </w:pPr>
      <w:r>
        <w:t xml:space="preserve">Hamilton, M. B. "The Elements of the Concept of Ideology." </w:t>
      </w:r>
      <w:r>
        <w:rPr>
          <w:i/>
        </w:rPr>
        <w:t>Political Studies</w:t>
      </w:r>
      <w:r>
        <w:t xml:space="preserve"> 35 (1987): 18-38.</w:t>
      </w:r>
    </w:p>
    <w:p w14:paraId="48C1C273" w14:textId="77777777" w:rsidR="00D42BBA" w:rsidRDefault="00D42BBA" w:rsidP="00E47AE2">
      <w:pPr>
        <w:rPr>
          <w:b/>
        </w:rPr>
      </w:pPr>
    </w:p>
    <w:p w14:paraId="4C4DA053" w14:textId="77777777" w:rsidR="00D42BBA" w:rsidRDefault="00D42BBA" w:rsidP="00E47AE2">
      <w:pPr>
        <w:rPr>
          <w:b/>
        </w:rPr>
      </w:pPr>
    </w:p>
    <w:p w14:paraId="590C753B" w14:textId="77777777" w:rsidR="00D42BBA" w:rsidRDefault="00D42BBA" w:rsidP="00E47AE2">
      <w:pPr>
        <w:rPr>
          <w:b/>
        </w:rPr>
      </w:pPr>
    </w:p>
    <w:p w14:paraId="4DFA338C" w14:textId="77777777" w:rsidR="00D42BBA" w:rsidRPr="00D42BBA" w:rsidRDefault="00D42BBA" w:rsidP="00E47AE2">
      <w:pPr>
        <w:rPr>
          <w:b/>
        </w:rPr>
      </w:pPr>
      <w:bookmarkStart w:id="2" w:name="_GoBack"/>
      <w:bookmarkEnd w:id="2"/>
    </w:p>
    <w:p w14:paraId="129856E8" w14:textId="77777777" w:rsidR="00F71F5F" w:rsidRDefault="00F71F5F" w:rsidP="00E47AE2"/>
    <w:p w14:paraId="794ABBF9" w14:textId="77777777" w:rsidR="00F71F5F" w:rsidRPr="00F71F5F" w:rsidRDefault="00F71F5F" w:rsidP="00E47AE2">
      <w:pPr>
        <w:rPr>
          <w:b/>
        </w:rPr>
      </w:pPr>
      <w:r>
        <w:rPr>
          <w:b/>
        </w:rPr>
        <w:t>Vo. 38 (1990)</w:t>
      </w:r>
    </w:p>
    <w:p w14:paraId="431A3A6A" w14:textId="77777777" w:rsidR="00E47AE2" w:rsidRDefault="00E47AE2" w:rsidP="00E47AE2"/>
    <w:p w14:paraId="603FD131" w14:textId="77777777" w:rsidR="00F71F5F" w:rsidRDefault="00F71F5F" w:rsidP="00F71F5F">
      <w:r>
        <w:t xml:space="preserve">Parekh, Bhikhu. "The Rushdie Affair: Research Agenda for Political Philosophy." </w:t>
      </w:r>
      <w:r>
        <w:rPr>
          <w:i/>
        </w:rPr>
        <w:t>Political Studies</w:t>
      </w:r>
      <w:r>
        <w:t xml:space="preserve"> 38 (1990): 695-709.</w:t>
      </w:r>
    </w:p>
    <w:p w14:paraId="0B493918" w14:textId="77777777" w:rsidR="00E47AE2" w:rsidRDefault="00E47AE2"/>
    <w:p w14:paraId="131FFD9A" w14:textId="77777777" w:rsidR="00882DD3" w:rsidRDefault="00882DD3"/>
    <w:p w14:paraId="4D50B30B" w14:textId="77777777" w:rsidR="00882DD3" w:rsidRDefault="00882DD3"/>
    <w:p w14:paraId="2BF18C62" w14:textId="77777777" w:rsidR="00882DD3" w:rsidRPr="00882DD3" w:rsidRDefault="00882DD3">
      <w:pPr>
        <w:rPr>
          <w:b/>
        </w:rPr>
      </w:pPr>
      <w:r>
        <w:rPr>
          <w:b/>
        </w:rPr>
        <w:t>(1993)</w:t>
      </w:r>
    </w:p>
    <w:p w14:paraId="6CA347D7" w14:textId="77777777" w:rsidR="00882DD3" w:rsidRDefault="00882DD3"/>
    <w:p w14:paraId="4F0804CE" w14:textId="77777777" w:rsidR="002B0A5E" w:rsidRPr="009B7F19" w:rsidRDefault="002B0A5E" w:rsidP="002B0A5E">
      <w:pPr>
        <w:tabs>
          <w:tab w:val="left" w:pos="7627"/>
        </w:tabs>
      </w:pPr>
      <w:r>
        <w:t xml:space="preserve">Shtromas, A., ed. "The End of 'Isms'?" Special issue of </w:t>
      </w:r>
      <w:r>
        <w:rPr>
          <w:i/>
        </w:rPr>
        <w:t>Political Studies</w:t>
      </w:r>
      <w:r>
        <w:t xml:space="preserve"> </w:t>
      </w:r>
      <w:r w:rsidRPr="009B7F19">
        <w:t>(1993).</w:t>
      </w:r>
    </w:p>
    <w:p w14:paraId="01AD3CDD" w14:textId="77777777" w:rsidR="002B0A5E" w:rsidRDefault="002B0A5E"/>
    <w:p w14:paraId="6E049E95" w14:textId="77777777" w:rsidR="00882DD3" w:rsidRDefault="00882DD3" w:rsidP="00882DD3">
      <w:pPr>
        <w:tabs>
          <w:tab w:val="left" w:pos="7627"/>
        </w:tabs>
      </w:pPr>
      <w:r>
        <w:t xml:space="preserve">Minogue, K. "Ideology after the Collapse of Communism." </w:t>
      </w:r>
      <w:r>
        <w:rPr>
          <w:i/>
        </w:rPr>
        <w:t>Political Studies</w:t>
      </w:r>
      <w:r>
        <w:t xml:space="preserve"> (1993), special issue on "The End of 'Isms'." 4-20.</w:t>
      </w:r>
    </w:p>
    <w:p w14:paraId="4244B217" w14:textId="77777777" w:rsidR="00882DD3" w:rsidRDefault="00882DD3"/>
    <w:p w14:paraId="607105C7" w14:textId="77777777" w:rsidR="00D42BBA" w:rsidRDefault="00D42BBA"/>
    <w:sectPr w:rsidR="00D42BBA" w:rsidSect="00882DD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0A5E"/>
    <w:rsid w:val="007001FF"/>
    <w:rsid w:val="00882DD3"/>
    <w:rsid w:val="009641FA"/>
    <w:rsid w:val="00D42BBA"/>
    <w:rsid w:val="00E47AE2"/>
    <w:rsid w:val="00F71F5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CCC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2018-04-10T15:33:00Z</dcterms:created>
  <dcterms:modified xsi:type="dcterms:W3CDTF">2018-04-11T19:12:00Z</dcterms:modified>
</cp:coreProperties>
</file>