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2638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D2638A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Qui Parle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D2638A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11 (1997)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D2638A" w:rsidRDefault="00D2638A" w:rsidP="00D2638A">
      <w:pPr>
        <w:rPr>
          <w:szCs w:val="28"/>
          <w:lang w:val="fr-FR"/>
        </w:rPr>
      </w:pPr>
      <w:r>
        <w:rPr>
          <w:szCs w:val="28"/>
          <w:lang w:val="fr-FR"/>
        </w:rPr>
        <w:t xml:space="preserve">Butler, J. "How Can I Deny that These Hands and Body Are Mine?" </w:t>
      </w:r>
      <w:r>
        <w:rPr>
          <w:i/>
          <w:szCs w:val="28"/>
          <w:lang w:val="fr-FR"/>
        </w:rPr>
        <w:t>Qui Parle</w:t>
      </w:r>
      <w:r>
        <w:rPr>
          <w:szCs w:val="28"/>
          <w:lang w:val="fr-FR"/>
        </w:rPr>
        <w:t xml:space="preserve"> 11 (1997): 1-20.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2638A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3BD0E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2020-06-20T20:00:00Z</dcterms:created>
  <dcterms:modified xsi:type="dcterms:W3CDTF">2020-06-20T20:00:00Z</dcterms:modified>
</cp:coreProperties>
</file>