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A76F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BA76F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Revue des Deux Mondes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BA76F7">
      <w:pPr>
        <w:rPr>
          <w:b/>
          <w:lang w:val="en-US"/>
        </w:rPr>
      </w:pPr>
      <w:r>
        <w:rPr>
          <w:b/>
          <w:lang w:val="en-US"/>
        </w:rPr>
        <w:t>(1833)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BA76F7" w:rsidRPr="00F30AEF" w:rsidRDefault="00BA76F7" w:rsidP="00BA76F7">
      <w:pPr>
        <w:ind w:left="760" w:hanging="760"/>
        <w:rPr>
          <w:lang w:val="en-US"/>
        </w:rPr>
      </w:pPr>
      <w:r w:rsidRPr="00BA76F7">
        <w:rPr>
          <w:lang w:val="en-US"/>
        </w:rPr>
        <w:t xml:space="preserve">Sainte-Beuve, Charles-Augustin.  "M. A. de Musset." </w:t>
      </w:r>
      <w:r w:rsidRPr="00BA76F7">
        <w:rPr>
          <w:i/>
          <w:lang w:val="en-US"/>
        </w:rPr>
        <w:t xml:space="preserve">Revue des Deux Mondes  </w:t>
      </w:r>
      <w:r w:rsidRPr="00BA76F7">
        <w:rPr>
          <w:lang w:val="en-US"/>
        </w:rPr>
        <w:t xml:space="preserve">15 January 1833. Rpt. in Sainte-Beuve, </w:t>
      </w:r>
      <w:r w:rsidRPr="00BA76F7">
        <w:rPr>
          <w:i/>
          <w:lang w:val="en-US"/>
        </w:rPr>
        <w:t xml:space="preserve">Pour la critique. </w:t>
      </w:r>
      <w:r>
        <w:t xml:space="preserve">Paris: Gallimard, 1992. </w:t>
      </w:r>
      <w:r w:rsidRPr="00F30AEF">
        <w:rPr>
          <w:lang w:val="en-US"/>
        </w:rPr>
        <w:t>277-95.*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657F2C"/>
    <w:rsid w:val="00A64A97"/>
    <w:rsid w:val="00BA76F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A82BA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2019-12-24T17:00:00Z</dcterms:created>
  <dcterms:modified xsi:type="dcterms:W3CDTF">2019-12-24T17:00:00Z</dcterms:modified>
</cp:coreProperties>
</file>