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3DB6F248" w:rsidR="00611C6A" w:rsidRPr="00F65E7E" w:rsidRDefault="00F65E7E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F65E7E">
        <w:rPr>
          <w:b/>
          <w:bCs/>
          <w:iCs/>
          <w:smallCaps/>
          <w:sz w:val="36"/>
          <w:szCs w:val="36"/>
          <w:lang w:val="es-ES"/>
        </w:rPr>
        <w:t>Revista de Humanidades: Tecnológico de Monterrey</w:t>
      </w:r>
    </w:p>
    <w:p w14:paraId="4132B265" w14:textId="77777777" w:rsidR="00611C6A" w:rsidRPr="00F65E7E" w:rsidRDefault="00611C6A" w:rsidP="00DF3584">
      <w:pPr>
        <w:ind w:left="0" w:firstLine="0"/>
        <w:rPr>
          <w:lang w:val="es-ES"/>
        </w:rPr>
      </w:pPr>
    </w:p>
    <w:p w14:paraId="302DD369" w14:textId="77777777" w:rsidR="00676B49" w:rsidRPr="00F65E7E" w:rsidRDefault="00676B49" w:rsidP="00DF3584">
      <w:pPr>
        <w:ind w:left="0" w:firstLine="0"/>
        <w:rPr>
          <w:b/>
          <w:szCs w:val="28"/>
          <w:lang w:val="es-ES"/>
        </w:rPr>
      </w:pPr>
    </w:p>
    <w:p w14:paraId="69142F7F" w14:textId="009AC5BA" w:rsidR="004146DC" w:rsidRDefault="00F65E7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24 (2008)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E799B55" w14:textId="77777777" w:rsidR="00F65E7E" w:rsidRDefault="00F65E7E" w:rsidP="00F65E7E">
      <w:r>
        <w:t xml:space="preserve">Tornero, Angélica. "El tiempo, la trama y la identidad del personaje a partir de la teoría de Paul Ricœur." </w:t>
      </w:r>
      <w:r>
        <w:rPr>
          <w:i/>
          <w:iCs/>
        </w:rPr>
        <w:t>Revista de Humanidades: Tecnológico de Monterrey</w:t>
      </w:r>
      <w:r>
        <w:t xml:space="preserve"> 24 (2008): 51-79.</w:t>
      </w:r>
    </w:p>
    <w:p w14:paraId="0A48EA4B" w14:textId="77777777" w:rsidR="00F65E7E" w:rsidRDefault="00F65E7E" w:rsidP="00F65E7E">
      <w:r>
        <w:tab/>
      </w:r>
      <w:hyperlink r:id="rId6" w:history="1">
        <w:r w:rsidRPr="00AD4C13">
          <w:rPr>
            <w:rStyle w:val="Hipervnculo"/>
          </w:rPr>
          <w:t>http://www.redalyc.org/articulo.oa=id=38402403</w:t>
        </w:r>
      </w:hyperlink>
    </w:p>
    <w:p w14:paraId="2A50EDA1" w14:textId="77777777" w:rsidR="00F65E7E" w:rsidRDefault="00F65E7E" w:rsidP="00F65E7E">
      <w:r>
        <w:tab/>
      </w:r>
      <w:r>
        <w:rPr>
          <w:i/>
          <w:iCs/>
        </w:rPr>
        <w:t>Academia.*</w:t>
      </w:r>
    </w:p>
    <w:p w14:paraId="7DB8FDAB" w14:textId="77777777" w:rsidR="00F65E7E" w:rsidRDefault="00F65E7E" w:rsidP="00F65E7E">
      <w:r>
        <w:tab/>
      </w:r>
      <w:hyperlink r:id="rId7" w:history="1">
        <w:r w:rsidRPr="00AD4C13">
          <w:rPr>
            <w:rStyle w:val="Hipervnculo"/>
          </w:rPr>
          <w:t>https://www.academia.edu/en/67885463/</w:t>
        </w:r>
      </w:hyperlink>
    </w:p>
    <w:p w14:paraId="3CE89490" w14:textId="77777777" w:rsidR="00F65E7E" w:rsidRPr="00283102" w:rsidRDefault="00F65E7E" w:rsidP="00F65E7E">
      <w:r>
        <w:tab/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65E7E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en/678854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alyc.org/articulo.oa=id=3840240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2022-10-02T16:13:00Z</dcterms:created>
  <dcterms:modified xsi:type="dcterms:W3CDTF">2022-10-02T16:13:00Z</dcterms:modified>
</cp:coreProperties>
</file>