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B3DE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B3DE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Revista Letras, curitibia</w:t>
      </w:r>
    </w:p>
    <w:p w:rsidR="00C454AC" w:rsidRDefault="00C454AC"/>
    <w:p w:rsidR="00C454AC" w:rsidRDefault="00C454AC"/>
    <w:p w:rsidR="00C454AC" w:rsidRPr="00FE62FF" w:rsidRDefault="00EB3DE8">
      <w:pPr>
        <w:rPr>
          <w:b/>
        </w:rPr>
      </w:pPr>
      <w:r>
        <w:rPr>
          <w:b/>
        </w:rPr>
        <w:t>Vol. 53 (2000)</w:t>
      </w:r>
      <w:bookmarkStart w:id="2" w:name="_GoBack"/>
      <w:bookmarkEnd w:id="2"/>
    </w:p>
    <w:p w:rsidR="00C454AC" w:rsidRDefault="00C454AC"/>
    <w:p w:rsidR="00EB3DE8" w:rsidRPr="00B544AE" w:rsidRDefault="00EB3DE8" w:rsidP="00EB3DE8">
      <w:pPr>
        <w:ind w:right="-1"/>
      </w:pPr>
      <w:r>
        <w:t xml:space="preserve">Dale, Scott. (Marquette U). "The Power of the Quill: Epistolary Technique in Richardson's </w:t>
      </w:r>
      <w:r>
        <w:rPr>
          <w:i/>
        </w:rPr>
        <w:t>Pamela." Revista Letras, Curitiba</w:t>
      </w:r>
      <w:r>
        <w:t xml:space="preserve"> 53 (Jan.-June 2000): 53-64.*</w:t>
      </w:r>
    </w:p>
    <w:p w:rsidR="00EB3DE8" w:rsidRDefault="00EB3DE8" w:rsidP="00EB3DE8">
      <w:pPr>
        <w:ind w:right="-1"/>
      </w:pPr>
      <w:r>
        <w:tab/>
      </w:r>
      <w:hyperlink r:id="rId6" w:history="1">
        <w:r w:rsidRPr="00EF64DE">
          <w:rPr>
            <w:rStyle w:val="Hyperlink"/>
          </w:rPr>
          <w:t>http://revistas.ufpr.br/letras/article/viewFile/18862/12177</w:t>
        </w:r>
      </w:hyperlink>
    </w:p>
    <w:p w:rsidR="00EB3DE8" w:rsidRPr="00B544AE" w:rsidRDefault="00EB3DE8" w:rsidP="00EB3DE8">
      <w:pPr>
        <w:ind w:right="-1"/>
      </w:pPr>
      <w:r>
        <w:tab/>
        <w:t>2016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B3DE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revistas.ufpr.br/letras/article/viewFile/18862/12177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2016-12-21T05:50:00Z</dcterms:created>
  <dcterms:modified xsi:type="dcterms:W3CDTF">2016-12-21T05:50:00Z</dcterms:modified>
</cp:coreProperties>
</file>