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33160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3160D">
        <w:rPr>
          <w:sz w:val="20"/>
          <w:lang w:val="en-US"/>
        </w:rPr>
        <w:t xml:space="preserve">    from</w:t>
      </w:r>
    </w:p>
    <w:p w:rsidR="00C454AC" w:rsidRPr="0033160D" w:rsidRDefault="00C454AC">
      <w:pPr>
        <w:jc w:val="center"/>
        <w:rPr>
          <w:smallCaps/>
          <w:sz w:val="24"/>
          <w:lang w:val="en-US"/>
        </w:rPr>
      </w:pPr>
      <w:r w:rsidRPr="0033160D">
        <w:rPr>
          <w:smallCaps/>
          <w:sz w:val="24"/>
          <w:lang w:val="en-US"/>
        </w:rPr>
        <w:t>A Bibliography of Literary Theory, Criticism and Philology</w:t>
      </w:r>
    </w:p>
    <w:p w:rsidR="00C454AC" w:rsidRPr="0033160D" w:rsidRDefault="0033160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3160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33160D" w:rsidRPr="0033160D" w:rsidRDefault="0033160D" w:rsidP="0033160D">
      <w:pPr>
        <w:rPr>
          <w:b/>
          <w:smallCaps/>
          <w:sz w:val="36"/>
          <w:szCs w:val="36"/>
          <w:lang w:val="es-ES"/>
        </w:rPr>
      </w:pPr>
      <w:r w:rsidRPr="0033160D">
        <w:rPr>
          <w:b/>
          <w:i/>
          <w:smallCaps/>
          <w:sz w:val="36"/>
          <w:szCs w:val="36"/>
          <w:lang w:val="es-ES"/>
        </w:rPr>
        <w:t>Rivista di filologia e d'instr</w:t>
      </w:r>
      <w:bookmarkStart w:id="2" w:name="_GoBack"/>
      <w:bookmarkEnd w:id="2"/>
      <w:r w:rsidRPr="0033160D">
        <w:rPr>
          <w:b/>
          <w:i/>
          <w:smallCaps/>
          <w:sz w:val="36"/>
          <w:szCs w:val="36"/>
          <w:lang w:val="es-ES"/>
        </w:rPr>
        <w:t>uzione classica</w:t>
      </w:r>
      <w:r w:rsidRPr="0033160D">
        <w:rPr>
          <w:b/>
          <w:smallCaps/>
          <w:sz w:val="36"/>
          <w:szCs w:val="36"/>
          <w:lang w:val="es-ES"/>
        </w:rPr>
        <w:t xml:space="preserve"> </w:t>
      </w:r>
    </w:p>
    <w:p w:rsidR="00C454AC" w:rsidRDefault="00C454AC"/>
    <w:p w:rsidR="00C454AC" w:rsidRDefault="00C454AC"/>
    <w:p w:rsidR="00C454AC" w:rsidRPr="00FE62FF" w:rsidRDefault="0033160D">
      <w:pPr>
        <w:rPr>
          <w:b/>
        </w:rPr>
      </w:pPr>
      <w:r>
        <w:rPr>
          <w:b/>
        </w:rPr>
        <w:t>(1978)</w:t>
      </w:r>
    </w:p>
    <w:p w:rsidR="00C454AC" w:rsidRDefault="00C454AC"/>
    <w:p w:rsidR="0033160D" w:rsidRPr="00F00F7D" w:rsidRDefault="0033160D" w:rsidP="0033160D">
      <w:pPr>
        <w:rPr>
          <w:lang w:val="en-US"/>
        </w:rPr>
      </w:pPr>
      <w:r>
        <w:t xml:space="preserve">Cortassa, Guido. "Pensiero e linguaggio nella teoria stoica del </w:t>
      </w:r>
      <w:r>
        <w:rPr>
          <w:i/>
        </w:rPr>
        <w:t xml:space="preserve">lekton." </w:t>
      </w:r>
      <w:r w:rsidRPr="00F00F7D">
        <w:rPr>
          <w:i/>
          <w:lang w:val="en-US"/>
        </w:rPr>
        <w:t>Rivista di filologia e d'instruzione classica</w:t>
      </w:r>
      <w:r w:rsidRPr="00F00F7D">
        <w:rPr>
          <w:lang w:val="en-US"/>
        </w:rPr>
        <w:t xml:space="preserve"> 106 (1978): 385-94.*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160D"/>
    <w:rsid w:val="006431B8"/>
    <w:rsid w:val="0079172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01175C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2019-08-29T04:22:00Z</dcterms:created>
  <dcterms:modified xsi:type="dcterms:W3CDTF">2019-08-29T04:22:00Z</dcterms:modified>
</cp:coreProperties>
</file>