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45" w:rsidRPr="00537547" w:rsidRDefault="00C5584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37547">
        <w:rPr>
          <w:sz w:val="20"/>
          <w:lang w:val="en-US"/>
        </w:rPr>
        <w:t xml:space="preserve">    from</w:t>
      </w:r>
    </w:p>
    <w:p w:rsidR="00C55845" w:rsidRPr="00537547" w:rsidRDefault="00C55845">
      <w:pPr>
        <w:jc w:val="center"/>
        <w:rPr>
          <w:smallCaps/>
          <w:sz w:val="24"/>
          <w:lang w:val="en-US"/>
        </w:rPr>
      </w:pPr>
      <w:r w:rsidRPr="00537547">
        <w:rPr>
          <w:smallCaps/>
          <w:sz w:val="24"/>
          <w:lang w:val="en-US"/>
        </w:rPr>
        <w:t>A Bibliography of Literary Theory, Criticism and Philology</w:t>
      </w:r>
    </w:p>
    <w:p w:rsidR="00C55845" w:rsidRPr="00537547" w:rsidRDefault="0053754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55845" w:rsidRPr="0053754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55845" w:rsidRPr="00537547" w:rsidRDefault="00C55845">
      <w:pPr>
        <w:ind w:right="-1"/>
        <w:jc w:val="center"/>
        <w:rPr>
          <w:sz w:val="24"/>
          <w:lang w:val="en-US"/>
        </w:rPr>
      </w:pPr>
      <w:r w:rsidRPr="00537547">
        <w:rPr>
          <w:sz w:val="24"/>
          <w:lang w:val="en-US"/>
        </w:rPr>
        <w:t xml:space="preserve">by José Ángel </w:t>
      </w:r>
      <w:r w:rsidRPr="00537547">
        <w:rPr>
          <w:smallCaps/>
          <w:sz w:val="24"/>
          <w:lang w:val="en-US"/>
        </w:rPr>
        <w:t>García Landa</w:t>
      </w:r>
    </w:p>
    <w:p w:rsidR="00C55845" w:rsidRPr="00537547" w:rsidRDefault="00C55845">
      <w:pPr>
        <w:ind w:right="-1"/>
        <w:jc w:val="center"/>
        <w:rPr>
          <w:sz w:val="24"/>
          <w:lang w:val="en-US"/>
        </w:rPr>
      </w:pPr>
      <w:r w:rsidRPr="00537547">
        <w:rPr>
          <w:sz w:val="24"/>
          <w:lang w:val="en-US"/>
        </w:rPr>
        <w:t>(University of Zaragoza, Spain)</w:t>
      </w:r>
    </w:p>
    <w:p w:rsidR="00C55845" w:rsidRPr="00537547" w:rsidRDefault="00C55845">
      <w:pPr>
        <w:jc w:val="center"/>
        <w:rPr>
          <w:lang w:val="en-US"/>
        </w:rPr>
      </w:pPr>
    </w:p>
    <w:bookmarkEnd w:id="0"/>
    <w:bookmarkEnd w:id="1"/>
    <w:p w:rsidR="00C55845" w:rsidRPr="00537547" w:rsidRDefault="00C55845">
      <w:pPr>
        <w:jc w:val="center"/>
        <w:rPr>
          <w:lang w:val="en-US"/>
        </w:rPr>
      </w:pPr>
    </w:p>
    <w:p w:rsidR="00C55845" w:rsidRPr="00537547" w:rsidRDefault="00C55845" w:rsidP="00C55845">
      <w:pPr>
        <w:pStyle w:val="Ttulo1"/>
        <w:rPr>
          <w:rFonts w:ascii="Times" w:hAnsi="Times"/>
          <w:smallCaps/>
          <w:sz w:val="36"/>
          <w:lang w:val="en-US"/>
        </w:rPr>
      </w:pPr>
      <w:r w:rsidRPr="00537547">
        <w:rPr>
          <w:rFonts w:ascii="Times" w:hAnsi="Times"/>
          <w:smallCaps/>
          <w:sz w:val="36"/>
          <w:lang w:val="en-US"/>
        </w:rPr>
        <w:t>Social Research</w:t>
      </w:r>
    </w:p>
    <w:p w:rsidR="00C55845" w:rsidRPr="00537547" w:rsidRDefault="00C55845">
      <w:pPr>
        <w:rPr>
          <w:lang w:val="en-US"/>
        </w:rPr>
      </w:pPr>
    </w:p>
    <w:p w:rsidR="00C55845" w:rsidRPr="00537547" w:rsidRDefault="00C55845">
      <w:pPr>
        <w:rPr>
          <w:lang w:val="en-US"/>
        </w:rPr>
      </w:pPr>
    </w:p>
    <w:p w:rsidR="00A15843" w:rsidRPr="00537547" w:rsidRDefault="00A15843">
      <w:pPr>
        <w:rPr>
          <w:b/>
          <w:lang w:val="en-US"/>
        </w:rPr>
      </w:pPr>
      <w:r w:rsidRPr="00537547">
        <w:rPr>
          <w:b/>
          <w:lang w:val="en-US"/>
        </w:rPr>
        <w:t>Vol. 38 (1971)</w:t>
      </w:r>
    </w:p>
    <w:p w:rsidR="00A15843" w:rsidRPr="00537547" w:rsidRDefault="00A15843">
      <w:pPr>
        <w:rPr>
          <w:b/>
          <w:lang w:val="en-US"/>
        </w:rPr>
      </w:pPr>
    </w:p>
    <w:p w:rsidR="00A15843" w:rsidRPr="00537547" w:rsidRDefault="00A15843" w:rsidP="00A15843">
      <w:pPr>
        <w:rPr>
          <w:lang w:val="en-US"/>
        </w:rPr>
      </w:pPr>
      <w:r w:rsidRPr="00537547">
        <w:rPr>
          <w:lang w:val="en-US"/>
        </w:rPr>
        <w:t xml:space="preserve">Ricœur, Paul. "The Model of the Text: Meaningful Action Considered as a Text." </w:t>
      </w:r>
      <w:r w:rsidRPr="00537547">
        <w:rPr>
          <w:i/>
          <w:lang w:val="en-US"/>
        </w:rPr>
        <w:t xml:space="preserve">Social Research </w:t>
      </w:r>
      <w:r w:rsidRPr="00537547">
        <w:rPr>
          <w:lang w:val="en-US"/>
        </w:rPr>
        <w:t>38.3 (1971): 529-62.</w:t>
      </w:r>
    </w:p>
    <w:p w:rsidR="00A15843" w:rsidRPr="00537547" w:rsidRDefault="00A15843">
      <w:pPr>
        <w:rPr>
          <w:b/>
          <w:lang w:val="en-US"/>
        </w:rPr>
      </w:pPr>
    </w:p>
    <w:p w:rsidR="00A15843" w:rsidRPr="00537547" w:rsidRDefault="00A15843">
      <w:pPr>
        <w:rPr>
          <w:b/>
          <w:lang w:val="en-US"/>
        </w:rPr>
      </w:pPr>
    </w:p>
    <w:p w:rsidR="00A15843" w:rsidRPr="00537547" w:rsidRDefault="00A15843">
      <w:pPr>
        <w:rPr>
          <w:b/>
          <w:lang w:val="en-US"/>
        </w:rPr>
      </w:pPr>
    </w:p>
    <w:p w:rsidR="00A15843" w:rsidRPr="00537547" w:rsidRDefault="00A15843">
      <w:pPr>
        <w:rPr>
          <w:b/>
          <w:lang w:val="en-US"/>
        </w:rPr>
      </w:pPr>
    </w:p>
    <w:p w:rsidR="00A76A3A" w:rsidRPr="00537547" w:rsidRDefault="00A76A3A">
      <w:pPr>
        <w:rPr>
          <w:b/>
          <w:lang w:val="en-US"/>
        </w:rPr>
      </w:pPr>
      <w:r w:rsidRPr="00537547">
        <w:rPr>
          <w:b/>
          <w:lang w:val="en-US"/>
        </w:rPr>
        <w:t>Vol. 42 (1975)</w:t>
      </w:r>
    </w:p>
    <w:p w:rsidR="00A76A3A" w:rsidRPr="00537547" w:rsidRDefault="00A76A3A">
      <w:pPr>
        <w:rPr>
          <w:b/>
          <w:lang w:val="en-US"/>
        </w:rPr>
      </w:pPr>
    </w:p>
    <w:p w:rsidR="00A76A3A" w:rsidRPr="00537547" w:rsidRDefault="00A76A3A" w:rsidP="00A76A3A">
      <w:pPr>
        <w:rPr>
          <w:lang w:val="en-US"/>
        </w:rPr>
      </w:pPr>
      <w:r w:rsidRPr="00537547">
        <w:rPr>
          <w:lang w:val="en-US"/>
        </w:rPr>
        <w:t xml:space="preserve">Birnbaum, Norman. "An End of Sociology." </w:t>
      </w:r>
      <w:r w:rsidRPr="00537547">
        <w:rPr>
          <w:i/>
          <w:lang w:val="en-US"/>
        </w:rPr>
        <w:t>Social Research</w:t>
      </w:r>
      <w:r w:rsidRPr="00537547">
        <w:rPr>
          <w:lang w:val="en-US"/>
        </w:rPr>
        <w:t xml:space="preserve"> 42.3 (Autumn 1975).</w:t>
      </w:r>
    </w:p>
    <w:p w:rsidR="00A76A3A" w:rsidRPr="00537547" w:rsidRDefault="00A76A3A">
      <w:pPr>
        <w:rPr>
          <w:b/>
          <w:lang w:val="en-US"/>
        </w:rPr>
      </w:pPr>
    </w:p>
    <w:p w:rsidR="00D66320" w:rsidRPr="00537547" w:rsidRDefault="00D66320">
      <w:pPr>
        <w:rPr>
          <w:b/>
          <w:lang w:val="en-US"/>
        </w:rPr>
      </w:pPr>
      <w:bookmarkStart w:id="2" w:name="_GoBack"/>
      <w:bookmarkEnd w:id="2"/>
    </w:p>
    <w:p w:rsidR="00D66320" w:rsidRPr="00537547" w:rsidRDefault="00D66320">
      <w:pPr>
        <w:rPr>
          <w:b/>
          <w:lang w:val="en-US"/>
        </w:rPr>
      </w:pPr>
    </w:p>
    <w:p w:rsidR="00D66320" w:rsidRPr="00537547" w:rsidRDefault="00D66320">
      <w:pPr>
        <w:rPr>
          <w:b/>
          <w:lang w:val="en-US"/>
        </w:rPr>
      </w:pPr>
      <w:r w:rsidRPr="00537547">
        <w:rPr>
          <w:b/>
          <w:lang w:val="en-US"/>
        </w:rPr>
        <w:t>Vol. 43 (1976)</w:t>
      </w:r>
    </w:p>
    <w:p w:rsidR="00D66320" w:rsidRPr="00537547" w:rsidRDefault="00D66320">
      <w:pPr>
        <w:rPr>
          <w:b/>
          <w:lang w:val="en-US"/>
        </w:rPr>
      </w:pPr>
    </w:p>
    <w:p w:rsidR="00D66320" w:rsidRPr="00537547" w:rsidRDefault="00D66320" w:rsidP="00D66320">
      <w:pPr>
        <w:ind w:right="58"/>
        <w:rPr>
          <w:lang w:val="en-US"/>
        </w:rPr>
      </w:pPr>
      <w:r w:rsidRPr="00537547">
        <w:rPr>
          <w:lang w:val="en-US"/>
        </w:rPr>
        <w:t xml:space="preserve">Grassi, Ernesto. "The Priority of Common Sense and Imagination: Vico's Political Relevance Today." </w:t>
      </w:r>
      <w:r w:rsidRPr="00537547">
        <w:rPr>
          <w:i/>
          <w:lang w:val="en-US"/>
        </w:rPr>
        <w:t>Social Research</w:t>
      </w:r>
      <w:r w:rsidRPr="00537547">
        <w:rPr>
          <w:lang w:val="en-US"/>
        </w:rPr>
        <w:t xml:space="preserve"> 43 (1976).</w:t>
      </w:r>
    </w:p>
    <w:p w:rsidR="00237832" w:rsidRPr="00537547" w:rsidRDefault="00237832" w:rsidP="00237832">
      <w:pPr>
        <w:rPr>
          <w:lang w:val="en-US"/>
        </w:rPr>
      </w:pPr>
      <w:r w:rsidRPr="00537547">
        <w:rPr>
          <w:lang w:val="en-US"/>
        </w:rPr>
        <w:t xml:space="preserve">Mooney, Michael. "The Primacy of Language in Vico." </w:t>
      </w:r>
      <w:r w:rsidRPr="00537547">
        <w:rPr>
          <w:i/>
          <w:lang w:val="en-US"/>
        </w:rPr>
        <w:t>Social Research</w:t>
      </w:r>
      <w:r w:rsidRPr="00537547">
        <w:rPr>
          <w:lang w:val="en-US"/>
        </w:rPr>
        <w:t xml:space="preserve"> 43 (1976).</w:t>
      </w:r>
    </w:p>
    <w:p w:rsidR="00A76A3A" w:rsidRPr="00537547" w:rsidRDefault="00A76A3A">
      <w:pPr>
        <w:rPr>
          <w:b/>
          <w:lang w:val="en-US"/>
        </w:rPr>
      </w:pPr>
    </w:p>
    <w:p w:rsidR="00BD5515" w:rsidRPr="00537547" w:rsidRDefault="00BD5515">
      <w:pPr>
        <w:rPr>
          <w:b/>
          <w:lang w:val="en-US"/>
        </w:rPr>
      </w:pPr>
    </w:p>
    <w:p w:rsidR="00BD5515" w:rsidRPr="00537547" w:rsidRDefault="00BD5515">
      <w:pPr>
        <w:rPr>
          <w:b/>
          <w:lang w:val="en-US"/>
        </w:rPr>
      </w:pPr>
    </w:p>
    <w:p w:rsidR="00BD5515" w:rsidRPr="00537547" w:rsidRDefault="00BD5515">
      <w:pPr>
        <w:rPr>
          <w:b/>
          <w:lang w:val="en-US"/>
        </w:rPr>
      </w:pPr>
      <w:r w:rsidRPr="00537547">
        <w:rPr>
          <w:b/>
          <w:lang w:val="en-US"/>
        </w:rPr>
        <w:t>Vol. 52 (1985)</w:t>
      </w:r>
    </w:p>
    <w:p w:rsidR="00BD5515" w:rsidRPr="00537547" w:rsidRDefault="00BD5515">
      <w:pPr>
        <w:rPr>
          <w:b/>
          <w:lang w:val="en-US"/>
        </w:rPr>
      </w:pPr>
    </w:p>
    <w:p w:rsidR="00BD5515" w:rsidRPr="00537547" w:rsidRDefault="00BD5515" w:rsidP="00BD5515">
      <w:pPr>
        <w:rPr>
          <w:lang w:val="en-US"/>
        </w:rPr>
      </w:pPr>
      <w:r w:rsidRPr="00537547">
        <w:rPr>
          <w:lang w:val="en-US"/>
        </w:rPr>
        <w:t xml:space="preserve">Apter, David E. "The New Mytho/Logics and the Specter of Superfluous Man." </w:t>
      </w:r>
      <w:r w:rsidRPr="00537547">
        <w:rPr>
          <w:i/>
          <w:lang w:val="en-US"/>
        </w:rPr>
        <w:t>Social Research</w:t>
      </w:r>
      <w:r w:rsidRPr="00537547">
        <w:rPr>
          <w:lang w:val="en-US"/>
        </w:rPr>
        <w:t xml:space="preserve"> 52.2 (Summer 1985).</w:t>
      </w:r>
    </w:p>
    <w:p w:rsidR="00BD5515" w:rsidRPr="00537547" w:rsidRDefault="00BD5515">
      <w:pPr>
        <w:rPr>
          <w:b/>
          <w:lang w:val="en-US"/>
        </w:rPr>
      </w:pPr>
    </w:p>
    <w:p w:rsidR="00D66320" w:rsidRPr="00537547" w:rsidRDefault="00D66320">
      <w:pPr>
        <w:rPr>
          <w:b/>
          <w:lang w:val="en-US"/>
        </w:rPr>
      </w:pPr>
    </w:p>
    <w:p w:rsidR="00D66320" w:rsidRPr="00537547" w:rsidRDefault="00D66320">
      <w:pPr>
        <w:rPr>
          <w:b/>
          <w:lang w:val="en-US"/>
        </w:rPr>
      </w:pPr>
    </w:p>
    <w:p w:rsidR="009161F0" w:rsidRPr="00537547" w:rsidRDefault="009161F0">
      <w:pPr>
        <w:rPr>
          <w:b/>
          <w:lang w:val="en-US"/>
        </w:rPr>
      </w:pPr>
      <w:r w:rsidRPr="00537547">
        <w:rPr>
          <w:b/>
          <w:lang w:val="en-US"/>
        </w:rPr>
        <w:t>Vol. 54 (1987)</w:t>
      </w:r>
    </w:p>
    <w:p w:rsidR="009161F0" w:rsidRPr="00537547" w:rsidRDefault="009161F0">
      <w:pPr>
        <w:rPr>
          <w:b/>
          <w:lang w:val="en-US"/>
        </w:rPr>
      </w:pPr>
    </w:p>
    <w:p w:rsidR="009161F0" w:rsidRPr="00537547" w:rsidRDefault="009161F0" w:rsidP="009161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7547">
        <w:rPr>
          <w:sz w:val="28"/>
          <w:szCs w:val="28"/>
          <w:lang w:val="en-US"/>
        </w:rPr>
        <w:lastRenderedPageBreak/>
        <w:t xml:space="preserve">Bruner, J. "Life as Narrative." </w:t>
      </w:r>
      <w:r w:rsidRPr="00537547">
        <w:rPr>
          <w:i/>
          <w:sz w:val="28"/>
          <w:szCs w:val="28"/>
          <w:lang w:val="en-US"/>
        </w:rPr>
        <w:t>Social Research</w:t>
      </w:r>
      <w:r w:rsidRPr="00537547">
        <w:rPr>
          <w:sz w:val="28"/>
          <w:szCs w:val="28"/>
          <w:lang w:val="en-US"/>
        </w:rPr>
        <w:t xml:space="preserve"> 54 (1987): 11-32.</w:t>
      </w:r>
    </w:p>
    <w:p w:rsidR="009161F0" w:rsidRPr="00537547" w:rsidRDefault="009161F0">
      <w:pPr>
        <w:rPr>
          <w:b/>
          <w:lang w:val="en-US"/>
        </w:rPr>
      </w:pPr>
    </w:p>
    <w:p w:rsidR="00A76A3A" w:rsidRPr="00537547" w:rsidRDefault="00A76A3A">
      <w:pPr>
        <w:rPr>
          <w:b/>
          <w:lang w:val="en-US"/>
        </w:rPr>
      </w:pPr>
    </w:p>
    <w:p w:rsidR="00C55845" w:rsidRPr="00537547" w:rsidRDefault="00C55845">
      <w:pPr>
        <w:rPr>
          <w:b/>
          <w:lang w:val="en-US"/>
        </w:rPr>
      </w:pPr>
      <w:r w:rsidRPr="00537547">
        <w:rPr>
          <w:b/>
          <w:lang w:val="en-US"/>
        </w:rPr>
        <w:t>Vol. 53 (1986)</w:t>
      </w:r>
    </w:p>
    <w:p w:rsidR="00C55845" w:rsidRPr="00537547" w:rsidRDefault="00C55845">
      <w:pPr>
        <w:rPr>
          <w:lang w:val="en-US"/>
        </w:rPr>
      </w:pPr>
    </w:p>
    <w:p w:rsidR="00C55845" w:rsidRDefault="00C55845">
      <w:r w:rsidRPr="00537547">
        <w:rPr>
          <w:lang w:val="en-US"/>
        </w:rPr>
        <w:t xml:space="preserve">Bromwich, David. "Recent Work in Literary Criticism." </w:t>
      </w:r>
      <w:r>
        <w:rPr>
          <w:i/>
        </w:rPr>
        <w:t>Social Research</w:t>
      </w:r>
      <w:r>
        <w:t xml:space="preserve"> 53.3 (Autumn 1986): 435-37.</w:t>
      </w:r>
    </w:p>
    <w:p w:rsidR="00C55845" w:rsidRDefault="00C55845"/>
    <w:p w:rsidR="00C55845" w:rsidRDefault="00C55845" w:rsidP="00C55845"/>
    <w:p w:rsidR="00C55845" w:rsidRDefault="00C55845"/>
    <w:sectPr w:rsidR="00C55845" w:rsidSect="00BD55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7832"/>
    <w:rsid w:val="00537547"/>
    <w:rsid w:val="009161F0"/>
    <w:rsid w:val="00A15843"/>
    <w:rsid w:val="00A76A3A"/>
    <w:rsid w:val="00BD5515"/>
    <w:rsid w:val="00C55845"/>
    <w:rsid w:val="00D6632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6CC3DD"/>
  <w14:defaultImageDpi w14:val="300"/>
  <w15:docId w15:val="{FEC5BF98-EF64-BE4A-94F2-F346B22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161F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2018-04-10T17:09:00Z</dcterms:created>
  <dcterms:modified xsi:type="dcterms:W3CDTF">2022-01-07T02:10:00Z</dcterms:modified>
</cp:coreProperties>
</file>