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501D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501D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Studia Philosophica</w:t>
      </w:r>
    </w:p>
    <w:p w:rsidR="00C454AC" w:rsidRDefault="00C454AC"/>
    <w:p w:rsidR="00C454AC" w:rsidRDefault="00C454AC"/>
    <w:p w:rsidR="00C454AC" w:rsidRPr="00FE62FF" w:rsidRDefault="007501D0">
      <w:pPr>
        <w:rPr>
          <w:b/>
        </w:rPr>
      </w:pPr>
      <w:r>
        <w:rPr>
          <w:b/>
        </w:rPr>
        <w:t>(1935)</w:t>
      </w:r>
      <w:bookmarkStart w:id="2" w:name="_GoBack"/>
      <w:bookmarkEnd w:id="2"/>
    </w:p>
    <w:p w:rsidR="00C454AC" w:rsidRDefault="00C454AC"/>
    <w:p w:rsidR="007501D0" w:rsidRDefault="007501D0" w:rsidP="007501D0">
      <w:r>
        <w:t xml:space="preserve">Tarski, Alfred. "Der Wahrheitsbegriff in den formalisieren Sprachen." </w:t>
      </w:r>
      <w:r>
        <w:rPr>
          <w:i/>
        </w:rPr>
        <w:t>Studia Philosophica</w:t>
      </w:r>
      <w:r>
        <w:t xml:space="preserve"> (1935): 261-405.</w:t>
      </w:r>
    </w:p>
    <w:p w:rsidR="007501D0" w:rsidRDefault="007501D0" w:rsidP="007501D0">
      <w:r>
        <w:t xml:space="preserve">_____. "The Concept of Truth in Formalized Languages." In Tarski, </w:t>
      </w:r>
      <w:r>
        <w:rPr>
          <w:i/>
        </w:rPr>
        <w:t>Logic, Semantics, Metamathematics.</w:t>
      </w:r>
      <w:r>
        <w:t xml:space="preserve"> Oxford: Clarendon Press, 1956.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501D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2016-07-31T16:24:00Z</dcterms:created>
  <dcterms:modified xsi:type="dcterms:W3CDTF">2016-07-31T16:24:00Z</dcterms:modified>
</cp:coreProperties>
</file>