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B3DA" w14:textId="77777777" w:rsidR="00943361" w:rsidRPr="00F50959" w:rsidRDefault="00943361" w:rsidP="0094336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2B18C90" w14:textId="77777777" w:rsidR="00943361" w:rsidRPr="003544E6" w:rsidRDefault="00943361" w:rsidP="0094336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6A2609" w14:textId="77777777" w:rsidR="00943361" w:rsidRPr="003544E6" w:rsidRDefault="00943361" w:rsidP="0094336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3420A2E" w14:textId="77777777" w:rsidR="00943361" w:rsidRPr="003544E6" w:rsidRDefault="00943361" w:rsidP="0094336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8D4847" w14:textId="77777777" w:rsidR="00943361" w:rsidRPr="002200DE" w:rsidRDefault="00943361" w:rsidP="009433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200DE">
        <w:rPr>
          <w:sz w:val="24"/>
          <w:lang w:val="en-US"/>
        </w:rPr>
        <w:t>(University of Zaragoza, Spain)</w:t>
      </w:r>
    </w:p>
    <w:p w14:paraId="521A7CCC" w14:textId="77777777" w:rsidR="00943361" w:rsidRPr="002200DE" w:rsidRDefault="00943361" w:rsidP="00943361">
      <w:pPr>
        <w:jc w:val="center"/>
        <w:rPr>
          <w:sz w:val="24"/>
          <w:lang w:val="en-US"/>
        </w:rPr>
      </w:pPr>
    </w:p>
    <w:bookmarkEnd w:id="0"/>
    <w:bookmarkEnd w:id="1"/>
    <w:p w14:paraId="5D327001" w14:textId="77777777" w:rsidR="00943361" w:rsidRPr="002200DE" w:rsidRDefault="00943361" w:rsidP="00943361">
      <w:pPr>
        <w:ind w:left="0" w:firstLine="0"/>
        <w:jc w:val="center"/>
        <w:rPr>
          <w:color w:val="000000"/>
          <w:sz w:val="24"/>
          <w:lang w:val="en-US"/>
        </w:rPr>
      </w:pPr>
    </w:p>
    <w:p w14:paraId="230463D1" w14:textId="77777777" w:rsidR="0013399C" w:rsidRPr="00943361" w:rsidRDefault="0013399C" w:rsidP="0013399C">
      <w:pPr>
        <w:pStyle w:val="Ttulo1"/>
        <w:rPr>
          <w:rFonts w:ascii="Times" w:hAnsi="Times"/>
          <w:smallCaps/>
          <w:sz w:val="36"/>
          <w:lang w:val="en-US"/>
        </w:rPr>
      </w:pPr>
      <w:r w:rsidRPr="00943361">
        <w:rPr>
          <w:rFonts w:ascii="Times" w:hAnsi="Times"/>
          <w:smallCaps/>
          <w:sz w:val="36"/>
          <w:lang w:val="en-US"/>
        </w:rPr>
        <w:t>Stvdivm</w:t>
      </w:r>
    </w:p>
    <w:p w14:paraId="7A761A25" w14:textId="77777777" w:rsidR="0013399C" w:rsidRPr="00943361" w:rsidRDefault="0013399C">
      <w:pPr>
        <w:rPr>
          <w:lang w:val="en-US"/>
        </w:rPr>
      </w:pPr>
    </w:p>
    <w:p w14:paraId="1FD5F9C0" w14:textId="77777777" w:rsidR="0013399C" w:rsidRPr="00943361" w:rsidRDefault="0013399C">
      <w:pPr>
        <w:rPr>
          <w:lang w:val="en-US"/>
        </w:rPr>
      </w:pPr>
    </w:p>
    <w:p w14:paraId="6EDAFB69" w14:textId="77777777" w:rsidR="0013399C" w:rsidRPr="002200DE" w:rsidRDefault="0013399C">
      <w:pPr>
        <w:rPr>
          <w:b/>
          <w:lang w:val="en-US"/>
        </w:rPr>
      </w:pPr>
      <w:r w:rsidRPr="002200DE">
        <w:rPr>
          <w:b/>
          <w:lang w:val="en-US"/>
        </w:rPr>
        <w:t>Vol. 5 (1998)</w:t>
      </w:r>
    </w:p>
    <w:p w14:paraId="61EBE1FB" w14:textId="77777777" w:rsidR="0013399C" w:rsidRPr="002200DE" w:rsidRDefault="0013399C">
      <w:pPr>
        <w:rPr>
          <w:lang w:val="en-US"/>
        </w:rPr>
      </w:pPr>
    </w:p>
    <w:p w14:paraId="31493752" w14:textId="77777777" w:rsidR="00624554" w:rsidRPr="00943361" w:rsidRDefault="00624554" w:rsidP="00624554">
      <w:pPr>
        <w:ind w:left="709" w:hanging="709"/>
        <w:rPr>
          <w:szCs w:val="28"/>
          <w:lang w:val="en-US"/>
        </w:rPr>
      </w:pPr>
      <w:r>
        <w:rPr>
          <w:szCs w:val="28"/>
        </w:rPr>
        <w:t>Blasco Aznar, Pedro Luis. "</w:t>
      </w:r>
      <w:r w:rsidRPr="003446F2">
        <w:rPr>
          <w:szCs w:val="28"/>
        </w:rPr>
        <w:t>Fundamentación antropológica de una moral sexual: a</w:t>
      </w:r>
      <w:r>
        <w:rPr>
          <w:szCs w:val="28"/>
        </w:rPr>
        <w:t>mor sexual y sexualidad amorosa."</w:t>
      </w:r>
      <w:r w:rsidRPr="003446F2">
        <w:rPr>
          <w:szCs w:val="28"/>
        </w:rPr>
        <w:t xml:space="preserve"> </w:t>
      </w:r>
      <w:r w:rsidRPr="00943361">
        <w:rPr>
          <w:i/>
          <w:szCs w:val="28"/>
          <w:lang w:val="en-US"/>
        </w:rPr>
        <w:t>Studium, Revista de Humanidades</w:t>
      </w:r>
      <w:r w:rsidRPr="00943361">
        <w:rPr>
          <w:szCs w:val="28"/>
          <w:lang w:val="en-US"/>
        </w:rPr>
        <w:t xml:space="preserve"> 5 (1998): 53-71.</w:t>
      </w:r>
    </w:p>
    <w:p w14:paraId="60DC1629" w14:textId="77777777" w:rsidR="0013399C" w:rsidRDefault="0013399C">
      <w:r w:rsidRPr="00943361">
        <w:rPr>
          <w:lang w:val="en-US"/>
        </w:rPr>
        <w:t xml:space="preserve">Martínez Alfaro, María Jesús. "The Postmodern (sub)Version of Nineteenth-Century Realism: Metafiction and Intertextuality." </w:t>
      </w:r>
      <w:r>
        <w:rPr>
          <w:i/>
        </w:rPr>
        <w:t>Stvdivm</w:t>
      </w:r>
      <w:r>
        <w:t xml:space="preserve"> 5 (1998): 111-21.</w:t>
      </w:r>
    </w:p>
    <w:p w14:paraId="764B06C5" w14:textId="77777777" w:rsidR="0013399C" w:rsidRDefault="0013399C"/>
    <w:p w14:paraId="374FB8A4" w14:textId="77777777" w:rsidR="0013399C" w:rsidRDefault="0013399C"/>
    <w:p w14:paraId="086B35D6" w14:textId="77777777" w:rsidR="0013399C" w:rsidRDefault="0013399C"/>
    <w:p w14:paraId="13FD0672" w14:textId="77777777" w:rsidR="0013399C" w:rsidRDefault="0013399C"/>
    <w:p w14:paraId="6CED03A0" w14:textId="77777777" w:rsidR="0013399C" w:rsidRPr="00E62337" w:rsidRDefault="0013399C">
      <w:pPr>
        <w:rPr>
          <w:b/>
        </w:rPr>
      </w:pPr>
      <w:r>
        <w:rPr>
          <w:b/>
        </w:rPr>
        <w:t>Vol. 6 (1999)</w:t>
      </w:r>
    </w:p>
    <w:p w14:paraId="5BB10483" w14:textId="77777777" w:rsidR="0013399C" w:rsidRDefault="0013399C" w:rsidP="0013399C"/>
    <w:p w14:paraId="31070B4E" w14:textId="77777777" w:rsidR="004A5240" w:rsidRDefault="004A5240" w:rsidP="004A5240">
      <w:r>
        <w:t xml:space="preserve">Baelo Allué, Sonia. "El camino de Frankenstein desde la novela a la cultura popular a través del teatro y el cine." </w:t>
      </w:r>
      <w:r>
        <w:rPr>
          <w:i/>
        </w:rPr>
        <w:t>Stvdivm</w:t>
      </w:r>
      <w:r>
        <w:t xml:space="preserve"> 6 (1999): 7-23.*</w:t>
      </w:r>
    </w:p>
    <w:p w14:paraId="27D86305" w14:textId="3ED33FDD" w:rsidR="00943361" w:rsidRDefault="00943361" w:rsidP="00943361">
      <w:r>
        <w:t xml:space="preserve">Díaz Martínez, Capitolina. "Acción positiva y mercado laboral." </w:t>
      </w:r>
      <w:r>
        <w:rPr>
          <w:i/>
        </w:rPr>
        <w:t>Stvdivm</w:t>
      </w:r>
      <w:r>
        <w:t xml:space="preserve"> 6 (1999): 67-74.*</w:t>
      </w:r>
    </w:p>
    <w:p w14:paraId="76497085" w14:textId="77777777" w:rsidR="0013399C" w:rsidRPr="00943361" w:rsidRDefault="0013399C">
      <w:pPr>
        <w:rPr>
          <w:lang w:val="en-US"/>
        </w:rPr>
      </w:pPr>
      <w:r>
        <w:t xml:space="preserve">Fernández Cabaleiro, Begoña. "El concepto de belleza en la obra y pensamiento de Picasso." </w:t>
      </w:r>
      <w:r w:rsidRPr="00943361">
        <w:rPr>
          <w:i/>
          <w:lang w:val="en-US"/>
        </w:rPr>
        <w:t>Stvdivm</w:t>
      </w:r>
      <w:r w:rsidRPr="00943361">
        <w:rPr>
          <w:lang w:val="en-US"/>
        </w:rPr>
        <w:t xml:space="preserve"> 6 (1999): 75-92.*</w:t>
      </w:r>
    </w:p>
    <w:p w14:paraId="7A6E9F91" w14:textId="77777777" w:rsidR="00332093" w:rsidRDefault="00332093" w:rsidP="00332093">
      <w:pPr>
        <w:ind w:right="142"/>
      </w:pPr>
      <w:r w:rsidRPr="00943361">
        <w:rPr>
          <w:lang w:val="en-US"/>
        </w:rPr>
        <w:t xml:space="preserve">García Landa, José Angel. "Arresting Deconstruction: Observations on Gayatri Chakravorty Spivak's Cultural Criticism." </w:t>
      </w:r>
      <w:r>
        <w:rPr>
          <w:i/>
        </w:rPr>
        <w:t>Stvdivm</w:t>
      </w:r>
      <w:r>
        <w:t xml:space="preserve"> 6 (1999): 93-109.*</w:t>
      </w:r>
    </w:p>
    <w:p w14:paraId="00EC6442" w14:textId="77777777" w:rsidR="00B87BE8" w:rsidRPr="00943361" w:rsidRDefault="00B87BE8" w:rsidP="00B87BE8">
      <w:pPr>
        <w:ind w:left="709" w:hanging="709"/>
        <w:rPr>
          <w:lang w:val="en-US"/>
        </w:rPr>
      </w:pPr>
      <w:r>
        <w:t xml:space="preserve">Iñarrea Las Heras, Ignacio. "Función informativa de las canciones de itinerario francesas de la ruta jacobea." </w:t>
      </w:r>
      <w:r w:rsidRPr="00943361">
        <w:rPr>
          <w:i/>
          <w:lang w:val="en-US"/>
        </w:rPr>
        <w:t>Stvdivm</w:t>
      </w:r>
      <w:r w:rsidRPr="00943361">
        <w:rPr>
          <w:lang w:val="en-US"/>
        </w:rPr>
        <w:t xml:space="preserve"> 6 (1999): 127-53.*</w:t>
      </w:r>
    </w:p>
    <w:p w14:paraId="07CEDEB8" w14:textId="77777777" w:rsidR="0013399C" w:rsidRDefault="0013399C">
      <w:r w:rsidRPr="00943361">
        <w:rPr>
          <w:lang w:val="en-US"/>
        </w:rPr>
        <w:t xml:space="preserve">Lorés Sanz, Rosa. "Impoliteness in Equal Relationships: Power Struggle as the Motivation for Linguistic Impoliteness." </w:t>
      </w:r>
      <w:r>
        <w:rPr>
          <w:i/>
        </w:rPr>
        <w:t>Stvdivm</w:t>
      </w:r>
      <w:r>
        <w:t xml:space="preserve"> 6 (1999): 183-94.*</w:t>
      </w:r>
    </w:p>
    <w:p w14:paraId="2642E8CD" w14:textId="77777777" w:rsidR="0013399C" w:rsidRDefault="0013399C">
      <w:r>
        <w:t xml:space="preserve">Matute, Silvia, Raquel Aragón and Marta Gil-Lacruz (all U of Zaragoza). "La influencia de factores sociales en el consumo de tabaco y alcohol." </w:t>
      </w:r>
      <w:r>
        <w:rPr>
          <w:i/>
        </w:rPr>
        <w:t>Stvdivm</w:t>
      </w:r>
      <w:r>
        <w:t xml:space="preserve"> 6 (1999): 195-205.*</w:t>
      </w:r>
    </w:p>
    <w:p w14:paraId="6FE9C90A" w14:textId="77777777" w:rsidR="0013399C" w:rsidRPr="00943361" w:rsidRDefault="0013399C">
      <w:pPr>
        <w:rPr>
          <w:lang w:val="en-US"/>
        </w:rPr>
      </w:pPr>
      <w:r>
        <w:lastRenderedPageBreak/>
        <w:t xml:space="preserve">Navarro Espinach, Germán, and Julián M. Ortega Ortega (both U of Zaragoza). "Las cuentas de la reparación del castillo de Miravete de la Sierra (1458-1461)." </w:t>
      </w:r>
      <w:r w:rsidRPr="00943361">
        <w:rPr>
          <w:i/>
          <w:lang w:val="en-US"/>
        </w:rPr>
        <w:t>Stvdivm</w:t>
      </w:r>
      <w:r w:rsidRPr="00943361">
        <w:rPr>
          <w:lang w:val="en-US"/>
        </w:rPr>
        <w:t xml:space="preserve"> 6 (1999): 241-75.*</w:t>
      </w:r>
    </w:p>
    <w:p w14:paraId="76D26E8A" w14:textId="77777777" w:rsidR="0013399C" w:rsidRPr="00943361" w:rsidRDefault="0013399C">
      <w:pPr>
        <w:rPr>
          <w:lang w:val="en-US"/>
        </w:rPr>
      </w:pPr>
      <w:r w:rsidRPr="00943361">
        <w:rPr>
          <w:lang w:val="en-US"/>
        </w:rPr>
        <w:t xml:space="preserve">Mateos Royo, José Antonio. Rev. of </w:t>
      </w:r>
      <w:r w:rsidRPr="00943361">
        <w:rPr>
          <w:i/>
          <w:lang w:val="en-US"/>
        </w:rPr>
        <w:t>Small Towns in Early Modern Europe.</w:t>
      </w:r>
      <w:r w:rsidRPr="00943361">
        <w:rPr>
          <w:lang w:val="en-US"/>
        </w:rPr>
        <w:t xml:space="preserve"> By Peter Clark. </w:t>
      </w:r>
      <w:r w:rsidRPr="00943361">
        <w:rPr>
          <w:i/>
          <w:lang w:val="en-US"/>
        </w:rPr>
        <w:t>Stvdivm</w:t>
      </w:r>
      <w:r w:rsidRPr="00943361">
        <w:rPr>
          <w:lang w:val="en-US"/>
        </w:rPr>
        <w:t xml:space="preserve"> 6 (1999): 337-9.*</w:t>
      </w:r>
    </w:p>
    <w:p w14:paraId="01E7ADEE" w14:textId="77777777" w:rsidR="0013399C" w:rsidRDefault="0013399C">
      <w:r w:rsidRPr="00943361">
        <w:rPr>
          <w:lang w:val="en-US"/>
        </w:rPr>
        <w:t xml:space="preserve">_____. Rev. of </w:t>
      </w:r>
      <w:r w:rsidRPr="00943361">
        <w:rPr>
          <w:i/>
          <w:lang w:val="en-US"/>
        </w:rPr>
        <w:t>Capital Cities and Their Hinterlands in Early Modern Europe.</w:t>
      </w:r>
      <w:r w:rsidRPr="00943361">
        <w:rPr>
          <w:lang w:val="en-US"/>
        </w:rPr>
        <w:t xml:space="preserve"> </w:t>
      </w:r>
      <w:r>
        <w:t xml:space="preserve">By Peter Clark and Bernard Lepetit. </w:t>
      </w:r>
      <w:r>
        <w:rPr>
          <w:i/>
        </w:rPr>
        <w:t>Stvdivm</w:t>
      </w:r>
      <w:r>
        <w:t xml:space="preserve"> 6 (1999): 340-42.*</w:t>
      </w:r>
    </w:p>
    <w:p w14:paraId="30083870" w14:textId="77777777" w:rsidR="0013399C" w:rsidRDefault="0013399C"/>
    <w:p w14:paraId="4669E446" w14:textId="77777777" w:rsidR="00844FBD" w:rsidRDefault="00844FBD"/>
    <w:p w14:paraId="67673C20" w14:textId="77777777" w:rsidR="00844FBD" w:rsidRDefault="00844FBD"/>
    <w:p w14:paraId="7E7A8AA3" w14:textId="77777777" w:rsidR="00844FBD" w:rsidRDefault="00844FBD"/>
    <w:p w14:paraId="3E258873" w14:textId="77777777" w:rsidR="00844FBD" w:rsidRPr="00844FBD" w:rsidRDefault="00844FBD">
      <w:pPr>
        <w:rPr>
          <w:b/>
        </w:rPr>
      </w:pPr>
      <w:r>
        <w:rPr>
          <w:b/>
        </w:rPr>
        <w:t>Vol. 11 (2005)</w:t>
      </w:r>
    </w:p>
    <w:p w14:paraId="40F079B8" w14:textId="77777777" w:rsidR="00844FBD" w:rsidRDefault="00844FBD"/>
    <w:p w14:paraId="647A6ECB" w14:textId="77777777" w:rsidR="00844FBD" w:rsidRPr="00922B04" w:rsidRDefault="00844FBD" w:rsidP="00844FBD">
      <w:pPr>
        <w:ind w:left="709" w:hanging="709"/>
      </w:pPr>
      <w:r>
        <w:t>Rodríguez Suárez, Luisa Paz. "</w:t>
      </w:r>
      <w:r w:rsidRPr="00922B04">
        <w:t>Diferencia ontológica y constituc</w:t>
      </w:r>
      <w:r>
        <w:t>ión de sentido en Heidegger."</w:t>
      </w:r>
      <w:r w:rsidRPr="00922B04">
        <w:t xml:space="preserve"> </w:t>
      </w:r>
      <w:r>
        <w:rPr>
          <w:i/>
        </w:rPr>
        <w:t>Stvdivm:</w:t>
      </w:r>
      <w:r w:rsidRPr="007833C1">
        <w:rPr>
          <w:i/>
        </w:rPr>
        <w:t xml:space="preserve"> Revista de Humanidades</w:t>
      </w:r>
      <w:r>
        <w:t xml:space="preserve"> 11 (</w:t>
      </w:r>
      <w:r w:rsidRPr="00922B04">
        <w:t>2005</w:t>
      </w:r>
      <w:r>
        <w:t>)</w:t>
      </w:r>
      <w:r w:rsidRPr="00922B04">
        <w:t>.</w:t>
      </w:r>
    </w:p>
    <w:p w14:paraId="47F9519D" w14:textId="77777777" w:rsidR="00844FBD" w:rsidRDefault="00844FBD"/>
    <w:p w14:paraId="42BCD524" w14:textId="77777777" w:rsidR="00376429" w:rsidRDefault="00376429"/>
    <w:p w14:paraId="6149AF80" w14:textId="77777777" w:rsidR="00376429" w:rsidRDefault="00376429"/>
    <w:p w14:paraId="62DEB124" w14:textId="77777777" w:rsidR="00376429" w:rsidRPr="00376429" w:rsidRDefault="00376429">
      <w:pPr>
        <w:rPr>
          <w:b/>
        </w:rPr>
      </w:pPr>
      <w:r>
        <w:rPr>
          <w:b/>
        </w:rPr>
        <w:t>Vol. 12 (2007)</w:t>
      </w:r>
    </w:p>
    <w:p w14:paraId="143EA4A5" w14:textId="77777777" w:rsidR="00376429" w:rsidRDefault="00376429"/>
    <w:p w14:paraId="423F1D5E" w14:textId="77777777" w:rsidR="00376429" w:rsidRPr="00922B04" w:rsidRDefault="00376429" w:rsidP="00376429">
      <w:pPr>
        <w:widowControl w:val="0"/>
        <w:autoSpaceDE w:val="0"/>
        <w:autoSpaceDN w:val="0"/>
        <w:adjustRightInd w:val="0"/>
        <w:ind w:left="709"/>
      </w:pPr>
      <w:r>
        <w:t>Rodríguez Suárez, Luisa Paz. "</w:t>
      </w:r>
      <w:r w:rsidRPr="00922B04">
        <w:t>Pensar más allá del humanismo con Nietzsche, Heidegger y Foucault</w:t>
      </w:r>
      <w:r>
        <w:t xml:space="preserve">." </w:t>
      </w:r>
      <w:r w:rsidRPr="00922B04">
        <w:t xml:space="preserve"> </w:t>
      </w:r>
      <w:r>
        <w:rPr>
          <w:i/>
        </w:rPr>
        <w:t>Stv</w:t>
      </w:r>
      <w:r w:rsidRPr="001D057C">
        <w:rPr>
          <w:i/>
        </w:rPr>
        <w:t>d</w:t>
      </w:r>
      <w:r>
        <w:rPr>
          <w:i/>
        </w:rPr>
        <w:t>iv</w:t>
      </w:r>
      <w:r w:rsidRPr="001D057C">
        <w:rPr>
          <w:i/>
        </w:rPr>
        <w:t>m: Revista de Humanidades</w:t>
      </w:r>
      <w:r>
        <w:t xml:space="preserve"> 12 (</w:t>
      </w:r>
      <w:r w:rsidRPr="00922B04">
        <w:t>2007</w:t>
      </w:r>
      <w:r>
        <w:t>)</w:t>
      </w:r>
      <w:r w:rsidRPr="00922B04">
        <w:t>.</w:t>
      </w:r>
    </w:p>
    <w:p w14:paraId="0A56674F" w14:textId="54DDF7C8" w:rsidR="00376429" w:rsidRDefault="00376429"/>
    <w:p w14:paraId="62778D45" w14:textId="327232B5" w:rsidR="002200DE" w:rsidRDefault="002200DE"/>
    <w:p w14:paraId="62101A9A" w14:textId="6EBF78CC" w:rsidR="002200DE" w:rsidRDefault="002200DE"/>
    <w:p w14:paraId="428A2C69" w14:textId="49D68D30" w:rsidR="00A7717F" w:rsidRDefault="00A7717F"/>
    <w:p w14:paraId="46F34A7F" w14:textId="37D8E8FC" w:rsidR="00A7717F" w:rsidRPr="00A7717F" w:rsidRDefault="00A7717F">
      <w:pPr>
        <w:rPr>
          <w:b/>
        </w:rPr>
      </w:pPr>
      <w:r>
        <w:rPr>
          <w:b/>
        </w:rPr>
        <w:t>Vol. 15 (2009)</w:t>
      </w:r>
    </w:p>
    <w:p w14:paraId="0CA5ED93" w14:textId="5497C5DE" w:rsidR="00A7717F" w:rsidRDefault="00A7717F"/>
    <w:p w14:paraId="44E6ABFB" w14:textId="77777777" w:rsidR="00A7717F" w:rsidRPr="00A7717F" w:rsidRDefault="00A7717F" w:rsidP="00A7717F">
      <w:pPr>
        <w:rPr>
          <w:szCs w:val="28"/>
          <w:lang w:val="en-US"/>
        </w:rPr>
      </w:pPr>
      <w:r w:rsidRPr="00D112F5">
        <w:rPr>
          <w:szCs w:val="28"/>
          <w:lang w:val="es-ES"/>
        </w:rPr>
        <w:t xml:space="preserve">Paz Lima, Jimena. (U Católica Argentina). "La doctrina zoológica en la obra de San Alberto Magno." </w:t>
      </w:r>
      <w:r w:rsidRPr="00A7717F">
        <w:rPr>
          <w:i/>
          <w:szCs w:val="28"/>
          <w:lang w:val="en-US"/>
        </w:rPr>
        <w:t>Stvdivm</w:t>
      </w:r>
      <w:r w:rsidRPr="00A7717F">
        <w:rPr>
          <w:szCs w:val="28"/>
          <w:lang w:val="en-US"/>
        </w:rPr>
        <w:t xml:space="preserve"> 15 (2009): 29-51.*</w:t>
      </w:r>
    </w:p>
    <w:p w14:paraId="60609113" w14:textId="77777777" w:rsidR="00A7717F" w:rsidRDefault="00A7717F" w:rsidP="00A7717F">
      <w:pPr>
        <w:rPr>
          <w:szCs w:val="28"/>
          <w:lang w:val="en-US"/>
        </w:rPr>
      </w:pPr>
      <w:r w:rsidRPr="00A7717F">
        <w:rPr>
          <w:szCs w:val="28"/>
          <w:lang w:val="en-US"/>
        </w:rPr>
        <w:tab/>
      </w:r>
      <w:hyperlink r:id="rId5" w:history="1">
        <w:r w:rsidRPr="00744A3F">
          <w:rPr>
            <w:rStyle w:val="Hipervnculo"/>
            <w:szCs w:val="28"/>
            <w:lang w:val="en-US"/>
          </w:rPr>
          <w:t>https://sites.google.com/site/zoologicalbeginnings/Home/episode-ii--medieval-science</w:t>
        </w:r>
      </w:hyperlink>
    </w:p>
    <w:p w14:paraId="73AA7E62" w14:textId="77777777" w:rsidR="00A7717F" w:rsidRPr="00395344" w:rsidRDefault="00A7717F" w:rsidP="00A7717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95344">
        <w:rPr>
          <w:szCs w:val="28"/>
          <w:lang w:val="es-ES"/>
        </w:rPr>
        <w:t>2020</w:t>
      </w:r>
    </w:p>
    <w:p w14:paraId="5D8EA898" w14:textId="77777777" w:rsidR="00A7717F" w:rsidRDefault="00A7717F"/>
    <w:p w14:paraId="142E1457" w14:textId="46CF153D" w:rsidR="002200DE" w:rsidRDefault="002200DE"/>
    <w:p w14:paraId="116E9184" w14:textId="59D12BF3" w:rsidR="002200DE" w:rsidRDefault="002200DE"/>
    <w:p w14:paraId="488FEF8E" w14:textId="42F4463C" w:rsidR="002200DE" w:rsidRDefault="002200DE">
      <w:pPr>
        <w:rPr>
          <w:b/>
        </w:rPr>
      </w:pPr>
      <w:r>
        <w:rPr>
          <w:b/>
        </w:rPr>
        <w:t>Vol. 22 (2016)</w:t>
      </w:r>
    </w:p>
    <w:p w14:paraId="303734EE" w14:textId="77777777" w:rsidR="002200DE" w:rsidRPr="002200DE" w:rsidRDefault="002200DE">
      <w:pPr>
        <w:rPr>
          <w:b/>
        </w:rPr>
      </w:pPr>
    </w:p>
    <w:p w14:paraId="32D64679" w14:textId="77777777" w:rsidR="002200DE" w:rsidRDefault="002200DE" w:rsidP="002200DE">
      <w:pPr>
        <w:rPr>
          <w:szCs w:val="28"/>
        </w:rPr>
      </w:pPr>
      <w:r>
        <w:rPr>
          <w:szCs w:val="28"/>
        </w:rPr>
        <w:lastRenderedPageBreak/>
        <w:t xml:space="preserve">Rodrigo Estevan, María Luz (U de Zaragoza), ed. </w:t>
      </w:r>
      <w:r>
        <w:rPr>
          <w:i/>
          <w:szCs w:val="28"/>
        </w:rPr>
        <w:t>Stvdivm: Revista de Humanidades.</w:t>
      </w:r>
      <w:r>
        <w:rPr>
          <w:szCs w:val="28"/>
        </w:rPr>
        <w:t xml:space="preserve"> Teruel: Facultad de Ciencias Sociales y Humana de la Universidad de Zaragoza. Vol. 22 (2016).*</w:t>
      </w:r>
    </w:p>
    <w:p w14:paraId="615A6646" w14:textId="77777777" w:rsidR="002200DE" w:rsidRDefault="002200DE" w:rsidP="002200DE">
      <w:pPr>
        <w:rPr>
          <w:szCs w:val="28"/>
        </w:rPr>
      </w:pPr>
    </w:p>
    <w:p w14:paraId="64126EDC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t xml:space="preserve">Álvarez Soria, Ignacio Jesús. (U de Zaragoza). "La controversia del Ara de Victoria." </w:t>
      </w:r>
      <w:r>
        <w:rPr>
          <w:i/>
          <w:szCs w:val="28"/>
        </w:rPr>
        <w:t>Stvdivm</w:t>
      </w:r>
      <w:r>
        <w:rPr>
          <w:szCs w:val="28"/>
        </w:rPr>
        <w:t xml:space="preserve"> 22 (2016): 13-35.*</w:t>
      </w:r>
    </w:p>
    <w:p w14:paraId="3233C930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t xml:space="preserve">Pérez Gómez, Ricardo. (U Católica Andrés Bello, Caracas). "Historia espiritual y sensibilidad estética: </w:t>
      </w:r>
      <w:r>
        <w:rPr>
          <w:i/>
          <w:szCs w:val="28"/>
        </w:rPr>
        <w:t xml:space="preserve">El Otoño de la Edad </w:t>
      </w:r>
      <w:r w:rsidRPr="00B801E0">
        <w:rPr>
          <w:szCs w:val="28"/>
        </w:rPr>
        <w:t>Media</w:t>
      </w:r>
      <w:r>
        <w:rPr>
          <w:szCs w:val="28"/>
        </w:rPr>
        <w:t xml:space="preserve"> de Johan Huizinga." </w:t>
      </w:r>
      <w:r w:rsidRPr="00B801E0">
        <w:rPr>
          <w:i/>
          <w:szCs w:val="28"/>
        </w:rPr>
        <w:t>Stvdivm</w:t>
      </w:r>
      <w:r>
        <w:rPr>
          <w:szCs w:val="28"/>
        </w:rPr>
        <w:t xml:space="preserve"> 22 (2016): 37-60.*</w:t>
      </w:r>
    </w:p>
    <w:p w14:paraId="07B9F30F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t xml:space="preserve">Ortega Sánchez, Delfín (U de Burgos). "Aprender a hablar y escribir en Castellano en el Virreinato del Perú: La construcción de identidades transculturales en los dibujos didácticos de Guamán Poma de Ayala (c. 1616)." </w:t>
      </w:r>
      <w:r>
        <w:rPr>
          <w:i/>
          <w:szCs w:val="28"/>
        </w:rPr>
        <w:t>Stvdivm</w:t>
      </w:r>
      <w:r>
        <w:rPr>
          <w:szCs w:val="28"/>
        </w:rPr>
        <w:t xml:space="preserve"> 22 (2016): 61-83.*</w:t>
      </w:r>
    </w:p>
    <w:p w14:paraId="03AE37E8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t xml:space="preserve">Roviró Alemany, Ignasi (U Ramón Llull). "La introducción del liberalismo inglés en Barcelona: </w:t>
      </w:r>
      <w:r>
        <w:rPr>
          <w:i/>
          <w:szCs w:val="28"/>
        </w:rPr>
        <w:t xml:space="preserve">Lo bello y lo </w:t>
      </w:r>
      <w:r w:rsidRPr="008944CE">
        <w:rPr>
          <w:szCs w:val="28"/>
        </w:rPr>
        <w:t>sublime</w:t>
      </w:r>
      <w:r>
        <w:rPr>
          <w:szCs w:val="28"/>
        </w:rPr>
        <w:t xml:space="preserve"> de Manuel Casamada." </w:t>
      </w:r>
      <w:r w:rsidRPr="008944CE">
        <w:rPr>
          <w:i/>
          <w:szCs w:val="28"/>
        </w:rPr>
        <w:t>Stvdivm</w:t>
      </w:r>
      <w:r>
        <w:rPr>
          <w:szCs w:val="28"/>
        </w:rPr>
        <w:t xml:space="preserve"> 22 (2016): 85-110. (Blair; Casamada, 1772-1841).</w:t>
      </w:r>
    </w:p>
    <w:p w14:paraId="4DA36E43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t xml:space="preserve">Rojas Parma, Lorena. (U Católica Andrés Bello, Caracas). "Del fracaso a la </w:t>
      </w:r>
      <w:r w:rsidRPr="008944CE">
        <w:rPr>
          <w:szCs w:val="28"/>
        </w:rPr>
        <w:t>Aurora</w:t>
      </w:r>
      <w:r>
        <w:rPr>
          <w:szCs w:val="28"/>
        </w:rPr>
        <w:t xml:space="preserve">: Los orígenes sombríos del saber." </w:t>
      </w:r>
      <w:r w:rsidRPr="008944CE">
        <w:rPr>
          <w:i/>
          <w:szCs w:val="28"/>
        </w:rPr>
        <w:t xml:space="preserve">Stvdivm </w:t>
      </w:r>
      <w:r>
        <w:rPr>
          <w:szCs w:val="28"/>
        </w:rPr>
        <w:t>22 (2016): 111-37.*</w:t>
      </w:r>
    </w:p>
    <w:p w14:paraId="11C9D5E9" w14:textId="77777777" w:rsidR="002200DE" w:rsidRPr="008944CE" w:rsidRDefault="002200DE" w:rsidP="002200DE">
      <w:pPr>
        <w:rPr>
          <w:szCs w:val="28"/>
          <w:lang w:val="en-US"/>
        </w:rPr>
      </w:pPr>
      <w:r>
        <w:rPr>
          <w:szCs w:val="28"/>
        </w:rPr>
        <w:t xml:space="preserve">Bellio, Alfonsina (GSRL, Paris). "Une table métahistorique en Calabre. </w:t>
      </w:r>
      <w:r w:rsidRPr="008944CE">
        <w:rPr>
          <w:szCs w:val="28"/>
          <w:lang w:val="en-US"/>
        </w:rPr>
        <w:t xml:space="preserve">Vivants, morts, saints et anges en partageant la nourriture." </w:t>
      </w:r>
      <w:r w:rsidRPr="008944CE">
        <w:rPr>
          <w:i/>
          <w:szCs w:val="28"/>
          <w:lang w:val="en-US"/>
        </w:rPr>
        <w:t>Stvdivm</w:t>
      </w:r>
      <w:r w:rsidRPr="008944CE">
        <w:rPr>
          <w:szCs w:val="28"/>
          <w:lang w:val="en-US"/>
        </w:rPr>
        <w:t xml:space="preserve"> 22 (2016): 139-55.*</w:t>
      </w:r>
    </w:p>
    <w:p w14:paraId="07200FC2" w14:textId="77777777" w:rsidR="002200DE" w:rsidRPr="008944CE" w:rsidRDefault="002200DE" w:rsidP="002200DE">
      <w:pPr>
        <w:rPr>
          <w:szCs w:val="28"/>
        </w:rPr>
      </w:pPr>
      <w:r>
        <w:rPr>
          <w:szCs w:val="28"/>
        </w:rPr>
        <w:t xml:space="preserve">Fernández, Rodolfo, and Daria Deraga. (Instituto Nacional de Antropología e Historia, México). "Compartir alimentos en el Michoacán del siglo XV." </w:t>
      </w:r>
      <w:r>
        <w:rPr>
          <w:i/>
          <w:szCs w:val="28"/>
        </w:rPr>
        <w:t>Stvdivm</w:t>
      </w:r>
      <w:r>
        <w:rPr>
          <w:szCs w:val="28"/>
        </w:rPr>
        <w:t xml:space="preserve"> 22 (2016): 157-66.* (Jerónimo de Alcalá, </w:t>
      </w:r>
      <w:r>
        <w:rPr>
          <w:i/>
          <w:szCs w:val="28"/>
        </w:rPr>
        <w:t>Relación de Michoacán</w:t>
      </w:r>
      <w:r>
        <w:rPr>
          <w:szCs w:val="28"/>
        </w:rPr>
        <w:t>).</w:t>
      </w:r>
    </w:p>
    <w:p w14:paraId="74093D38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t xml:space="preserve">Cervantes, Mayán (DEAS/INAH, Mexico). "Fiesta y comida ritual a los santos que enferman en Coatetelco (Morelos, México)." </w:t>
      </w:r>
      <w:r>
        <w:rPr>
          <w:i/>
          <w:szCs w:val="28"/>
        </w:rPr>
        <w:t>Stvdivm</w:t>
      </w:r>
      <w:r>
        <w:rPr>
          <w:szCs w:val="28"/>
        </w:rPr>
        <w:t xml:space="preserve"> 22 (2016): 167-87.*</w:t>
      </w:r>
    </w:p>
    <w:p w14:paraId="217E92F1" w14:textId="77777777" w:rsidR="002200DE" w:rsidRPr="00AF7DB3" w:rsidRDefault="002200DE" w:rsidP="002200DE">
      <w:pPr>
        <w:rPr>
          <w:szCs w:val="28"/>
          <w:lang w:val="en-US"/>
        </w:rPr>
      </w:pPr>
      <w:r>
        <w:rPr>
          <w:szCs w:val="28"/>
        </w:rPr>
        <w:t xml:space="preserve">Aguirre, Patricia. "La olla, la fuente y el plato. Distintas maneras de compartir en Argentina." </w:t>
      </w:r>
      <w:r w:rsidRPr="00AF7DB3">
        <w:rPr>
          <w:i/>
          <w:szCs w:val="28"/>
          <w:lang w:val="en-US"/>
        </w:rPr>
        <w:t>Stvdivm</w:t>
      </w:r>
      <w:r w:rsidRPr="00AF7DB3">
        <w:rPr>
          <w:szCs w:val="28"/>
          <w:lang w:val="en-US"/>
        </w:rPr>
        <w:t xml:space="preserve"> 22 (2016): 189-208.*</w:t>
      </w:r>
    </w:p>
    <w:p w14:paraId="0FD7FC4C" w14:textId="77777777" w:rsidR="002200DE" w:rsidRPr="00DA2D3E" w:rsidRDefault="002200DE" w:rsidP="002200DE">
      <w:pPr>
        <w:rPr>
          <w:szCs w:val="28"/>
        </w:rPr>
      </w:pPr>
      <w:r w:rsidRPr="00AF7DB3">
        <w:rPr>
          <w:szCs w:val="28"/>
          <w:lang w:val="en-US"/>
        </w:rPr>
        <w:t xml:space="preserve">Guenaou, Mustapha (CRASC, Oran). </w:t>
      </w:r>
      <w:r w:rsidRPr="00DA2D3E">
        <w:rPr>
          <w:szCs w:val="28"/>
          <w:lang w:val="en-US"/>
        </w:rPr>
        <w:t xml:space="preserve">"Société et jeunes couples à Tlemcen et son </w:t>
      </w:r>
      <w:r w:rsidRPr="00DA2D3E">
        <w:rPr>
          <w:i/>
          <w:szCs w:val="28"/>
          <w:lang w:val="en-US"/>
        </w:rPr>
        <w:t>Hawz:</w:t>
      </w:r>
      <w:r w:rsidRPr="00DA2D3E">
        <w:rPr>
          <w:szCs w:val="28"/>
          <w:lang w:val="en-US"/>
        </w:rPr>
        <w:t xml:space="preserve"> Entre prescriptions et proscriptions alimentaires.</w:t>
      </w:r>
      <w:r>
        <w:rPr>
          <w:szCs w:val="28"/>
          <w:lang w:val="en-US"/>
        </w:rPr>
        <w:t xml:space="preserve">" </w:t>
      </w:r>
      <w:r w:rsidRPr="00DA2D3E">
        <w:rPr>
          <w:i/>
          <w:szCs w:val="28"/>
        </w:rPr>
        <w:t>Stvdivm</w:t>
      </w:r>
      <w:r w:rsidRPr="00DA2D3E">
        <w:rPr>
          <w:szCs w:val="28"/>
        </w:rPr>
        <w:t xml:space="preserve"> 22 (2016): 209-23.*</w:t>
      </w:r>
    </w:p>
    <w:p w14:paraId="6BF6B3CB" w14:textId="77777777" w:rsidR="002200DE" w:rsidRDefault="002200DE" w:rsidP="002200DE">
      <w:pPr>
        <w:rPr>
          <w:szCs w:val="28"/>
        </w:rPr>
      </w:pPr>
      <w:r>
        <w:rPr>
          <w:szCs w:val="28"/>
        </w:rPr>
        <w:t xml:space="preserve">Laborde, Gustavo. (U de Barcelona). "El ñandú en Uruguay: El consumo alimentario de un ave nativa percibida como exótica." </w:t>
      </w:r>
      <w:r>
        <w:rPr>
          <w:i/>
          <w:szCs w:val="28"/>
        </w:rPr>
        <w:t>Stvdivm</w:t>
      </w:r>
      <w:r>
        <w:rPr>
          <w:szCs w:val="28"/>
        </w:rPr>
        <w:t xml:space="preserve"> 22 (2016): 225-33.*</w:t>
      </w:r>
    </w:p>
    <w:p w14:paraId="725C57D2" w14:textId="77777777" w:rsidR="002200DE" w:rsidRPr="00DA2D3E" w:rsidRDefault="002200DE" w:rsidP="002200DE">
      <w:pPr>
        <w:rPr>
          <w:szCs w:val="28"/>
        </w:rPr>
      </w:pPr>
      <w:r w:rsidRPr="00DA2D3E">
        <w:rPr>
          <w:szCs w:val="28"/>
        </w:rPr>
        <w:t xml:space="preserve">González Novell, Antoni, and F. Xavier </w:t>
      </w:r>
      <w:r>
        <w:rPr>
          <w:szCs w:val="28"/>
        </w:rPr>
        <w:t xml:space="preserve">Medina (UOC). </w:t>
      </w:r>
      <w:r w:rsidRPr="00AF7DB3">
        <w:rPr>
          <w:szCs w:val="28"/>
        </w:rPr>
        <w:t xml:space="preserve">Rev. of </w:t>
      </w:r>
      <w:r w:rsidRPr="00AF7DB3">
        <w:rPr>
          <w:i/>
          <w:szCs w:val="28"/>
        </w:rPr>
        <w:t>Mediterranean Algarve: Tradition, Product and Cuisine.</w:t>
      </w:r>
      <w:r w:rsidRPr="00AF7DB3">
        <w:rPr>
          <w:szCs w:val="28"/>
        </w:rPr>
        <w:t xml:space="preserve">By Manuel Valagâo et al. </w:t>
      </w:r>
      <w:r w:rsidRPr="00DA2D3E">
        <w:rPr>
          <w:i/>
          <w:szCs w:val="28"/>
        </w:rPr>
        <w:t>Stvdivm</w:t>
      </w:r>
      <w:r w:rsidRPr="00DA2D3E">
        <w:rPr>
          <w:szCs w:val="28"/>
        </w:rPr>
        <w:t xml:space="preserve"> 22 (2016): 237-39.*</w:t>
      </w:r>
    </w:p>
    <w:p w14:paraId="5BA214D7" w14:textId="77777777" w:rsidR="002200DE" w:rsidRPr="004B2682" w:rsidRDefault="002200DE" w:rsidP="002200DE">
      <w:pPr>
        <w:rPr>
          <w:szCs w:val="28"/>
        </w:rPr>
      </w:pPr>
      <w:r w:rsidRPr="00DA2D3E">
        <w:rPr>
          <w:szCs w:val="28"/>
        </w:rPr>
        <w:t xml:space="preserve">Cantarero Abad, Luis. (U de Zaragoza). </w:t>
      </w:r>
      <w:r w:rsidRPr="00AF7DB3">
        <w:rPr>
          <w:szCs w:val="28"/>
        </w:rPr>
        <w:t xml:space="preserve">Rev. of </w:t>
      </w:r>
      <w:r w:rsidRPr="00AF7DB3">
        <w:rPr>
          <w:i/>
          <w:szCs w:val="28"/>
        </w:rPr>
        <w:t>Sharing Food.</w:t>
      </w:r>
      <w:r w:rsidRPr="00AF7DB3">
        <w:rPr>
          <w:szCs w:val="28"/>
        </w:rPr>
        <w:t xml:space="preserve"> Ed. </w:t>
      </w:r>
      <w:r w:rsidRPr="00DA2D3E">
        <w:rPr>
          <w:szCs w:val="28"/>
        </w:rPr>
        <w:t xml:space="preserve">Eric de Garine et al. </w:t>
      </w:r>
      <w:r w:rsidRPr="004B2682">
        <w:rPr>
          <w:i/>
          <w:szCs w:val="28"/>
        </w:rPr>
        <w:t>Stvdivm</w:t>
      </w:r>
      <w:r w:rsidRPr="004B2682">
        <w:rPr>
          <w:szCs w:val="28"/>
        </w:rPr>
        <w:t xml:space="preserve"> 22 (2016): 237-48.*</w:t>
      </w:r>
    </w:p>
    <w:p w14:paraId="74065831" w14:textId="77777777" w:rsidR="002200DE" w:rsidRPr="00B801E0" w:rsidRDefault="002200DE" w:rsidP="002200DE">
      <w:pPr>
        <w:rPr>
          <w:szCs w:val="28"/>
        </w:rPr>
      </w:pPr>
      <w:r>
        <w:rPr>
          <w:szCs w:val="28"/>
        </w:rPr>
        <w:lastRenderedPageBreak/>
        <w:t xml:space="preserve">Serrano Larráyoz, Fernando. (U de Alcalá). Rev. of </w:t>
      </w:r>
      <w:r>
        <w:rPr>
          <w:i/>
          <w:szCs w:val="28"/>
        </w:rPr>
        <w:t>Las terapias-placebo,</w:t>
      </w:r>
      <w:r>
        <w:rPr>
          <w:szCs w:val="28"/>
        </w:rPr>
        <w:t xml:space="preserve"> by Eduardo Aznar Martínez. </w:t>
      </w:r>
      <w:r>
        <w:rPr>
          <w:i/>
          <w:szCs w:val="28"/>
        </w:rPr>
        <w:t>Stvdivm</w:t>
      </w:r>
      <w:r>
        <w:rPr>
          <w:szCs w:val="28"/>
        </w:rPr>
        <w:t xml:space="preserve"> 22 (2016): 243-48.*</w:t>
      </w:r>
    </w:p>
    <w:p w14:paraId="2B172AEB" w14:textId="77777777" w:rsidR="002200DE" w:rsidRDefault="002200DE"/>
    <w:sectPr w:rsidR="002200DE" w:rsidSect="009B0F1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F77"/>
    <w:rsid w:val="001021CB"/>
    <w:rsid w:val="0013399C"/>
    <w:rsid w:val="002200DE"/>
    <w:rsid w:val="00332093"/>
    <w:rsid w:val="00376429"/>
    <w:rsid w:val="004A5240"/>
    <w:rsid w:val="00624554"/>
    <w:rsid w:val="00844FBD"/>
    <w:rsid w:val="0094265B"/>
    <w:rsid w:val="00943361"/>
    <w:rsid w:val="0096399F"/>
    <w:rsid w:val="009B0F18"/>
    <w:rsid w:val="00A7717F"/>
    <w:rsid w:val="00B87BE8"/>
    <w:rsid w:val="00D37BF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E5B652"/>
  <w14:defaultImageDpi w14:val="300"/>
  <w15:docId w15:val="{33704932-1AB3-9C41-A6C9-BD21099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zoologicalbeginnings/Home/episode-ii--medieval-scienc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5031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2017-07-08T23:02:00Z</dcterms:created>
  <dcterms:modified xsi:type="dcterms:W3CDTF">2024-09-15T02:46:00Z</dcterms:modified>
</cp:coreProperties>
</file>