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C7A3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C7A3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Sunday Express</w:t>
      </w:r>
    </w:p>
    <w:p w:rsidR="00C454AC" w:rsidRDefault="00C454AC"/>
    <w:p w:rsidR="00C454AC" w:rsidRDefault="00C454AC"/>
    <w:p w:rsidR="00C454AC" w:rsidRPr="00FE62FF" w:rsidRDefault="008C7A32">
      <w:pPr>
        <w:rPr>
          <w:b/>
        </w:rPr>
      </w:pPr>
      <w:r>
        <w:rPr>
          <w:b/>
        </w:rPr>
        <w:t>(2004)</w:t>
      </w:r>
      <w:bookmarkStart w:id="2" w:name="_GoBack"/>
      <w:bookmarkEnd w:id="2"/>
    </w:p>
    <w:p w:rsidR="00C454AC" w:rsidRDefault="00C454AC"/>
    <w:p w:rsidR="008C7A32" w:rsidRDefault="008C7A32" w:rsidP="008C7A32">
      <w:pPr>
        <w:tabs>
          <w:tab w:val="left" w:pos="2760"/>
        </w:tabs>
      </w:pPr>
      <w:r>
        <w:t xml:space="preserve">Faleiro, Susana. "There Is Someone Out There." </w:t>
      </w:r>
      <w:r>
        <w:rPr>
          <w:i/>
        </w:rPr>
        <w:t>Sunday Express</w:t>
      </w:r>
      <w:r>
        <w:t xml:space="preserve"> 16 May 2004.</w:t>
      </w:r>
    </w:p>
    <w:p w:rsidR="008C7A32" w:rsidRDefault="008C7A32" w:rsidP="008C7A32">
      <w:pPr>
        <w:tabs>
          <w:tab w:val="left" w:pos="2760"/>
        </w:tabs>
      </w:pPr>
      <w:r>
        <w:tab/>
      </w:r>
      <w:hyperlink r:id="rId6" w:history="1">
        <w:r w:rsidRPr="000E55C5">
          <w:rPr>
            <w:rStyle w:val="Hyperlink"/>
          </w:rPr>
          <w:t>http://www.indianexpress.com/full_sotry/php?content_id=46845</w:t>
        </w:r>
      </w:hyperlink>
    </w:p>
    <w:p w:rsidR="008C7A32" w:rsidRDefault="008C7A32" w:rsidP="008C7A32">
      <w:pPr>
        <w:tabs>
          <w:tab w:val="left" w:pos="2760"/>
        </w:tabs>
      </w:pPr>
      <w:r>
        <w:tab/>
        <w:t>2005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C7A3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indianexpress.com/full_sotry/php?content_id=4684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2016-01-01T11:13:00Z</dcterms:created>
  <dcterms:modified xsi:type="dcterms:W3CDTF">2016-01-01T11:13:00Z</dcterms:modified>
</cp:coreProperties>
</file>