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7500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3485D03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A251806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C17998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0690FAF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798B5EEC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72C58655" w14:textId="77777777"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1EBF5BCC" w14:textId="77777777" w:rsidR="0091653E" w:rsidRPr="006E2F16" w:rsidRDefault="004803CE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La Table Ronde</w:t>
      </w:r>
    </w:p>
    <w:p w14:paraId="2E3170C2" w14:textId="77777777" w:rsidR="0091653E" w:rsidRDefault="0091653E" w:rsidP="0091653E">
      <w:pPr>
        <w:rPr>
          <w:b/>
          <w:lang w:val="en-US"/>
        </w:rPr>
      </w:pPr>
    </w:p>
    <w:p w14:paraId="39BF9F8A" w14:textId="77777777" w:rsidR="006B05D8" w:rsidRPr="00834B19" w:rsidRDefault="004803CE" w:rsidP="0091653E">
      <w:pPr>
        <w:rPr>
          <w:b/>
          <w:lang w:val="es-ES"/>
        </w:rPr>
      </w:pPr>
      <w:r w:rsidRPr="00834B19">
        <w:rPr>
          <w:b/>
          <w:lang w:val="es-ES"/>
        </w:rPr>
        <w:t>(1952)</w:t>
      </w:r>
    </w:p>
    <w:p w14:paraId="07583B8A" w14:textId="77777777" w:rsidR="006B05D8" w:rsidRPr="00834B19" w:rsidRDefault="006B05D8" w:rsidP="0091653E">
      <w:pPr>
        <w:rPr>
          <w:b/>
          <w:lang w:val="es-ES"/>
        </w:rPr>
      </w:pPr>
    </w:p>
    <w:p w14:paraId="5EF0DEC5" w14:textId="77777777" w:rsidR="004803CE" w:rsidRDefault="004803CE" w:rsidP="004803CE">
      <w:pPr>
        <w:ind w:right="10"/>
        <w:rPr>
          <w:lang w:val="es-ES"/>
        </w:rPr>
      </w:pPr>
      <w:r>
        <w:rPr>
          <w:lang w:val="es-ES"/>
        </w:rPr>
        <w:t xml:space="preserve">Cendrars, Blaise. "Sous le signe de François Villon." </w:t>
      </w:r>
      <w:r>
        <w:rPr>
          <w:i/>
          <w:lang w:val="es-ES"/>
        </w:rPr>
        <w:t>La Table Ronde</w:t>
      </w:r>
      <w:r>
        <w:rPr>
          <w:lang w:val="es-ES"/>
        </w:rPr>
        <w:t xml:space="preserve"> (1952).</w:t>
      </w:r>
    </w:p>
    <w:p w14:paraId="2B25357A" w14:textId="77777777" w:rsidR="00834B19" w:rsidRDefault="00834B19" w:rsidP="004803CE">
      <w:pPr>
        <w:ind w:right="10"/>
        <w:rPr>
          <w:lang w:val="es-ES"/>
        </w:rPr>
      </w:pPr>
    </w:p>
    <w:p w14:paraId="75FA0241" w14:textId="77777777" w:rsidR="00834B19" w:rsidRDefault="00834B19" w:rsidP="004803CE">
      <w:pPr>
        <w:ind w:right="10"/>
        <w:rPr>
          <w:lang w:val="es-ES"/>
        </w:rPr>
      </w:pPr>
    </w:p>
    <w:p w14:paraId="06451309" w14:textId="77777777" w:rsidR="00834B19" w:rsidRDefault="00834B19" w:rsidP="004803CE">
      <w:pPr>
        <w:ind w:right="10"/>
        <w:rPr>
          <w:lang w:val="es-ES"/>
        </w:rPr>
      </w:pPr>
    </w:p>
    <w:p w14:paraId="203176D3" w14:textId="4909E6FD" w:rsidR="00834B19" w:rsidRDefault="00834B19" w:rsidP="004803CE">
      <w:pPr>
        <w:ind w:right="10"/>
        <w:rPr>
          <w:b/>
          <w:bCs/>
          <w:lang w:val="es-ES"/>
        </w:rPr>
      </w:pPr>
      <w:r>
        <w:rPr>
          <w:b/>
          <w:bCs/>
          <w:lang w:val="es-ES"/>
        </w:rPr>
        <w:t>(1959)</w:t>
      </w:r>
    </w:p>
    <w:p w14:paraId="569E211C" w14:textId="77777777" w:rsidR="00834B19" w:rsidRDefault="00834B19" w:rsidP="004803CE">
      <w:pPr>
        <w:ind w:right="10"/>
        <w:rPr>
          <w:b/>
          <w:bCs/>
          <w:lang w:val="es-ES"/>
        </w:rPr>
      </w:pPr>
    </w:p>
    <w:p w14:paraId="672EDC32" w14:textId="77777777" w:rsidR="00834B19" w:rsidRDefault="00834B19" w:rsidP="00834B19"/>
    <w:p w14:paraId="0BC25D08" w14:textId="77777777" w:rsidR="00834B19" w:rsidRDefault="00834B19" w:rsidP="00834B19">
      <w:r>
        <w:t xml:space="preserve">Gilson, E. "Dialectique du portrait." </w:t>
      </w:r>
      <w:r>
        <w:rPr>
          <w:i/>
        </w:rPr>
        <w:t>La Table Ronde</w:t>
      </w:r>
      <w:r>
        <w:t xml:space="preserve"> (January 1959). </w:t>
      </w:r>
    </w:p>
    <w:p w14:paraId="3A77C0D7" w14:textId="77777777" w:rsidR="00834B19" w:rsidRDefault="00834B19" w:rsidP="00834B19"/>
    <w:p w14:paraId="1F2DD625" w14:textId="77777777" w:rsidR="00834B19" w:rsidRDefault="00834B19" w:rsidP="00834B19"/>
    <w:p w14:paraId="599F09E6" w14:textId="77777777" w:rsidR="004803CE" w:rsidRPr="00834B19" w:rsidRDefault="004803CE" w:rsidP="0091653E">
      <w:pPr>
        <w:rPr>
          <w:b/>
          <w:lang w:val="es-ES"/>
        </w:rPr>
      </w:pPr>
    </w:p>
    <w:p w14:paraId="0A3FE57C" w14:textId="77777777" w:rsidR="00834B19" w:rsidRDefault="00834B19" w:rsidP="00834B19">
      <w:r>
        <w:t xml:space="preserve">Doubrovsky, Serge. </w:t>
      </w:r>
      <w:r>
        <w:rPr>
          <w:i/>
        </w:rPr>
        <w:t xml:space="preserve">"La Princesse de Clèves: </w:t>
      </w:r>
      <w:r>
        <w:t xml:space="preserve">Une interprétation existentielle." </w:t>
      </w:r>
      <w:r>
        <w:rPr>
          <w:i/>
        </w:rPr>
        <w:t>La Table Ronde</w:t>
      </w:r>
      <w:r>
        <w:t xml:space="preserve"> 138 (1959).</w:t>
      </w:r>
    </w:p>
    <w:p w14:paraId="454BB0B2" w14:textId="77777777" w:rsidR="006569AE" w:rsidRPr="00834B19" w:rsidRDefault="006569AE" w:rsidP="00346ECA">
      <w:pPr>
        <w:rPr>
          <w:i/>
          <w:szCs w:val="28"/>
        </w:rPr>
      </w:pPr>
    </w:p>
    <w:p w14:paraId="03C664F9" w14:textId="77777777" w:rsidR="00250EE3" w:rsidRPr="00834B19" w:rsidRDefault="00250EE3" w:rsidP="00346ECA">
      <w:pPr>
        <w:rPr>
          <w:szCs w:val="28"/>
          <w:lang w:val="es-ES"/>
        </w:rPr>
      </w:pPr>
    </w:p>
    <w:sectPr w:rsidR="00250EE3" w:rsidRPr="00834B19" w:rsidSect="00CE492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803CE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34B19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80D1E"/>
    <w:rsid w:val="00CE4924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A3404C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2020-08-25T22:03:00Z</dcterms:created>
  <dcterms:modified xsi:type="dcterms:W3CDTF">2024-04-11T21:58:00Z</dcterms:modified>
</cp:coreProperties>
</file>