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541AD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67161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The Balance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(2018)</w:t>
      </w:r>
    </w:p>
    <w:p w:rsidR="006B05D8" w:rsidRPr="00241D82" w:rsidRDefault="006B05D8" w:rsidP="0091653E">
      <w:pPr>
        <w:rPr>
          <w:b/>
          <w:lang w:val="en-US"/>
        </w:rPr>
      </w:pPr>
    </w:p>
    <w:p w:rsidR="00767161" w:rsidRPr="00F907AE" w:rsidRDefault="00767161" w:rsidP="0076716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Amadeo, Kimberly. "Hurricane Katrina Facts, Damage, and Costs: What Made Katrina So Devastating." </w:t>
      </w:r>
      <w:r w:rsidRPr="00F907AE">
        <w:rPr>
          <w:i/>
          <w:szCs w:val="28"/>
          <w:lang w:val="en-US"/>
        </w:rPr>
        <w:t>The Balance</w:t>
      </w:r>
      <w:r w:rsidRPr="00F907AE">
        <w:rPr>
          <w:szCs w:val="28"/>
          <w:lang w:val="en-US"/>
        </w:rPr>
        <w:t xml:space="preserve"> 31 March 2018.*</w:t>
      </w:r>
    </w:p>
    <w:p w:rsidR="00767161" w:rsidRPr="00F907AE" w:rsidRDefault="00767161" w:rsidP="0076716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http://www.thebalance.com/hurricane-katrina-facts-damage-and-economic-effects-3306023</w:t>
        </w:r>
      </w:hyperlink>
    </w:p>
    <w:p w:rsidR="00767161" w:rsidRPr="00F907AE" w:rsidRDefault="00767161" w:rsidP="00767161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F40D0F" w:rsidRPr="00817954" w:rsidRDefault="00F40D0F" w:rsidP="00BD383B"/>
    <w:sectPr w:rsidR="00F40D0F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altName w:val="_l_r _S_V_b_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ClCr ESEVEbE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541AD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balance.com/hurricane-katrina-facts-damage-and-economic-effects-3306023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2020-08-15T19:58:00Z</dcterms:created>
  <dcterms:modified xsi:type="dcterms:W3CDTF">2020-08-15T19:58:00Z</dcterms:modified>
</cp:coreProperties>
</file>