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81A7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Theatre Research International</w:t>
      </w:r>
    </w:p>
    <w:p w:rsidR="00C454AC" w:rsidRDefault="00C454AC"/>
    <w:p w:rsidR="00C454AC" w:rsidRDefault="00C454AC"/>
    <w:p w:rsidR="00C454AC" w:rsidRPr="00FE62FF" w:rsidRDefault="00D81A70">
      <w:pPr>
        <w:rPr>
          <w:b/>
        </w:rPr>
      </w:pPr>
      <w:r>
        <w:rPr>
          <w:b/>
        </w:rPr>
        <w:t>Vol. 31 (2006)</w:t>
      </w:r>
      <w:bookmarkStart w:id="2" w:name="_GoBack"/>
      <w:bookmarkEnd w:id="2"/>
    </w:p>
    <w:p w:rsidR="00C454AC" w:rsidRDefault="00C454AC"/>
    <w:p w:rsidR="00D81A70" w:rsidRDefault="00D81A70" w:rsidP="00D81A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Meyrick, Julian. "Cut and Paste: The Nature of Dramaturgical Development in the Theatre." </w:t>
      </w:r>
      <w:r>
        <w:rPr>
          <w:i/>
          <w:sz w:val="28"/>
          <w:szCs w:val="28"/>
        </w:rPr>
        <w:t>Theatre Research International</w:t>
      </w:r>
      <w:r>
        <w:rPr>
          <w:sz w:val="28"/>
          <w:szCs w:val="28"/>
        </w:rPr>
        <w:t xml:space="preserve"> 31.1 (2006): 270-82.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81A7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81A7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2015-10-11T22:17:00Z</dcterms:created>
  <dcterms:modified xsi:type="dcterms:W3CDTF">2015-10-11T22:17:00Z</dcterms:modified>
</cp:coreProperties>
</file>