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70C3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Theoretical Criminology</w:t>
      </w:r>
    </w:p>
    <w:p w:rsidR="00C454AC" w:rsidRDefault="00C454AC"/>
    <w:p w:rsidR="00C454AC" w:rsidRDefault="00C454AC"/>
    <w:p w:rsidR="00C454AC" w:rsidRPr="00FE62FF" w:rsidRDefault="00970C3D">
      <w:pPr>
        <w:rPr>
          <w:b/>
        </w:rPr>
      </w:pPr>
      <w:r>
        <w:rPr>
          <w:b/>
        </w:rPr>
        <w:t>Vol. 13 (2009)</w:t>
      </w:r>
      <w:bookmarkStart w:id="2" w:name="_GoBack"/>
      <w:bookmarkEnd w:id="2"/>
    </w:p>
    <w:p w:rsidR="00C454AC" w:rsidRDefault="00C454AC"/>
    <w:p w:rsidR="00970C3D" w:rsidRDefault="00970C3D" w:rsidP="00970C3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Presser, Lois. "The Narratives of Offenders." </w:t>
      </w:r>
      <w:r>
        <w:rPr>
          <w:i/>
          <w:color w:val="000000"/>
          <w:lang w:val="en-US"/>
        </w:rPr>
        <w:t>Theoretical Criminology</w:t>
      </w:r>
      <w:r>
        <w:rPr>
          <w:color w:val="000000"/>
          <w:lang w:val="en-US"/>
        </w:rPr>
        <w:t xml:space="preserve"> 13.2 (May 2009): 177-200.*</w:t>
      </w:r>
    </w:p>
    <w:p w:rsidR="00970C3D" w:rsidRPr="00401FAB" w:rsidRDefault="00970C3D" w:rsidP="00970C3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rFonts w:eastAsia="Times New Roman"/>
        </w:rPr>
        <w:t xml:space="preserve">doi: </w:t>
      </w:r>
      <w:r>
        <w:rPr>
          <w:rStyle w:val="slug-doi"/>
          <w:rFonts w:eastAsia="Times New Roman"/>
        </w:rPr>
        <w:t>10.1177/1362480609102878</w:t>
      </w:r>
    </w:p>
    <w:p w:rsidR="00970C3D" w:rsidRDefault="00970C3D" w:rsidP="00970C3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history="1">
        <w:r w:rsidRPr="00CA7590">
          <w:rPr>
            <w:rStyle w:val="Hyperlink"/>
            <w:lang w:val="en-US"/>
          </w:rPr>
          <w:t>http://tcr.sagepub.com/content/13/2/177.short</w:t>
        </w:r>
      </w:hyperlink>
    </w:p>
    <w:p w:rsidR="00970C3D" w:rsidRPr="00401FAB" w:rsidRDefault="00970C3D" w:rsidP="00970C3D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70C3D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slug-doi">
    <w:name w:val="slug-doi"/>
    <w:rsid w:val="00970C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slug-doi">
    <w:name w:val="slug-doi"/>
    <w:rsid w:val="0097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tcr.sagepub.com/content/13/2/177.shor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2016-03-08T22:59:00Z</dcterms:created>
  <dcterms:modified xsi:type="dcterms:W3CDTF">2016-03-08T22:59:00Z</dcterms:modified>
</cp:coreProperties>
</file>