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00644BF" w14:textId="2552ECCF" w:rsidR="0012293B" w:rsidRPr="00676B49" w:rsidRDefault="00C51F60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Tiempo de Cine</w:t>
      </w:r>
    </w:p>
    <w:p w14:paraId="7B881F83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1067B812" w:rsidR="004146DC" w:rsidRDefault="00C51F6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(2009)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9539617" w14:textId="77777777" w:rsidR="00C51F60" w:rsidRPr="00521D0D" w:rsidRDefault="00C51F60" w:rsidP="00C51F60">
      <w:r w:rsidRPr="00521D0D">
        <w:t xml:space="preserve">Tiempo de </w:t>
      </w:r>
      <w:r>
        <w:t xml:space="preserve">cine. "El jarrón vacío: </w:t>
      </w:r>
      <w:r>
        <w:rPr>
          <w:i/>
          <w:iCs/>
        </w:rPr>
        <w:t>Las horas del verano,</w:t>
      </w:r>
      <w:r>
        <w:t xml:space="preserve"> de Olivier Assayas." </w:t>
      </w:r>
      <w:r>
        <w:rPr>
          <w:i/>
          <w:iCs/>
        </w:rPr>
        <w:t>Tiempo de Cine</w:t>
      </w:r>
      <w:r>
        <w:t xml:space="preserve"> 28 June 2009.*</w:t>
      </w:r>
    </w:p>
    <w:p w14:paraId="16B1E8D8" w14:textId="77777777" w:rsidR="00C51F60" w:rsidRDefault="00C51F60" w:rsidP="00C51F60">
      <w:r>
        <w:tab/>
      </w:r>
      <w:hyperlink r:id="rId6" w:history="1">
        <w:r w:rsidRPr="00142126">
          <w:rPr>
            <w:rStyle w:val="Hipervnculo"/>
          </w:rPr>
          <w:t>https://www.tiempodecine.co/web/el-jarron-vacio-las-horas-del-verano-de-olivier-assayas/</w:t>
        </w:r>
      </w:hyperlink>
    </w:p>
    <w:p w14:paraId="423E5CF1" w14:textId="77777777" w:rsidR="00C51F60" w:rsidRPr="00F13B09" w:rsidRDefault="00C51F60" w:rsidP="00C51F60">
      <w:pPr>
        <w:rPr>
          <w:lang w:val="en-US"/>
        </w:rPr>
      </w:pPr>
      <w:r>
        <w:tab/>
      </w:r>
      <w:r w:rsidRPr="00F13B09">
        <w:rPr>
          <w:lang w:val="en-US"/>
        </w:rPr>
        <w:t>2022</w:t>
      </w:r>
    </w:p>
    <w:p w14:paraId="2A40066A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1F60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empodecine.co/web/el-jarron-vacio-las-horas-del-verano-de-olivier-assay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2022-08-11T05:43:00Z</dcterms:created>
  <dcterms:modified xsi:type="dcterms:W3CDTF">2022-08-11T05:43:00Z</dcterms:modified>
</cp:coreProperties>
</file>