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52F1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D8223A" w:rsidRDefault="00D8223A" w:rsidP="00D8223A">
      <w:pPr>
        <w:ind w:hanging="12"/>
        <w:rPr>
          <w:lang w:val="en-US"/>
        </w:rPr>
      </w:pPr>
    </w:p>
    <w:p w:rsidR="00FF6D71" w:rsidRDefault="00FF6D71" w:rsidP="00590FF2">
      <w:pPr>
        <w:ind w:left="0" w:firstLine="0"/>
        <w:rPr>
          <w:b/>
          <w:lang w:val="en-US"/>
        </w:rPr>
      </w:pPr>
    </w:p>
    <w:p w:rsidR="00C454AC" w:rsidRPr="00752F10" w:rsidRDefault="00752F10">
      <w:pPr>
        <w:rPr>
          <w:b/>
          <w:smallCaps/>
          <w:sz w:val="36"/>
          <w:szCs w:val="36"/>
          <w:lang w:val="en-US"/>
        </w:rPr>
      </w:pPr>
      <w:r w:rsidRPr="00752F10">
        <w:rPr>
          <w:b/>
          <w:smallCaps/>
          <w:sz w:val="36"/>
          <w:szCs w:val="36"/>
          <w:lang w:val="en-US"/>
        </w:rPr>
        <w:t>e-Gifder</w:t>
      </w:r>
    </w:p>
    <w:p w:rsidR="00C454AC" w:rsidRPr="00A64A97" w:rsidRDefault="00C454AC">
      <w:pPr>
        <w:rPr>
          <w:lang w:val="en-US"/>
        </w:rPr>
      </w:pPr>
    </w:p>
    <w:p w:rsidR="00590FF2" w:rsidRDefault="00590FF2" w:rsidP="00590FF2">
      <w:pPr>
        <w:rPr>
          <w:sz w:val="24"/>
          <w:szCs w:val="24"/>
          <w:lang w:val="en-US"/>
        </w:rPr>
      </w:pPr>
    </w:p>
    <w:p w:rsidR="00752F10" w:rsidRDefault="00752F10" w:rsidP="00752F10">
      <w:pPr>
        <w:rPr>
          <w:b/>
          <w:lang w:val="en-US"/>
        </w:rPr>
      </w:pPr>
      <w:r>
        <w:rPr>
          <w:b/>
          <w:lang w:val="en-US"/>
        </w:rPr>
        <w:t>(2017)</w:t>
      </w:r>
    </w:p>
    <w:p w:rsidR="00752F10" w:rsidRDefault="00752F10" w:rsidP="00752F10">
      <w:pPr>
        <w:rPr>
          <w:lang w:val="en-US"/>
        </w:rPr>
      </w:pPr>
    </w:p>
    <w:p w:rsidR="00752F10" w:rsidRPr="005B1E06" w:rsidRDefault="00752F10" w:rsidP="00752F10">
      <w:pPr>
        <w:rPr>
          <w:lang w:val="en-US"/>
        </w:rPr>
      </w:pPr>
      <w:bookmarkStart w:id="2" w:name="_GoBack"/>
      <w:bookmarkEnd w:id="2"/>
      <w:r w:rsidRPr="00752F10">
        <w:rPr>
          <w:lang w:val="en-US"/>
        </w:rPr>
        <w:t xml:space="preserve">Yilmaz, Recep. "Televizyon Reklamlarında Metaleptik Kullanımların Tipolojisi." </w:t>
      </w:r>
      <w:r w:rsidRPr="005B1E06">
        <w:rPr>
          <w:i/>
          <w:lang w:val="en-US"/>
        </w:rPr>
        <w:t>E-Gifder</w:t>
      </w:r>
      <w:r w:rsidRPr="005B1E06">
        <w:rPr>
          <w:lang w:val="en-US"/>
        </w:rPr>
        <w:t xml:space="preserve"> 5.6 (Sept. 2017): 691-704.*</w:t>
      </w:r>
    </w:p>
    <w:p w:rsidR="00752F10" w:rsidRPr="005B1E06" w:rsidRDefault="00752F10" w:rsidP="00752F10">
      <w:pPr>
        <w:rPr>
          <w:lang w:val="en-US"/>
        </w:rPr>
      </w:pPr>
      <w:r w:rsidRPr="005B1E06">
        <w:rPr>
          <w:lang w:val="en-US"/>
        </w:rPr>
        <w:tab/>
      </w:r>
      <w:hyperlink r:id="rId5" w:history="1">
        <w:r w:rsidRPr="005B1E06">
          <w:rPr>
            <w:rStyle w:val="Hipervnculo"/>
            <w:lang w:val="en-US"/>
          </w:rPr>
          <w:t>https://www.academia.edu/35071650/</w:t>
        </w:r>
      </w:hyperlink>
    </w:p>
    <w:p w:rsidR="00752F10" w:rsidRPr="005B1E06" w:rsidRDefault="00752F10" w:rsidP="00752F10">
      <w:pPr>
        <w:rPr>
          <w:lang w:val="en-US"/>
        </w:rPr>
      </w:pPr>
      <w:r w:rsidRPr="005B1E06">
        <w:rPr>
          <w:lang w:val="en-US"/>
        </w:rPr>
        <w:tab/>
        <w:t>2020</w:t>
      </w:r>
    </w:p>
    <w:p w:rsidR="00590FF2" w:rsidRDefault="00590FF2" w:rsidP="00590FF2">
      <w:pPr>
        <w:rPr>
          <w:sz w:val="24"/>
          <w:szCs w:val="24"/>
          <w:lang w:val="en-US"/>
        </w:rPr>
      </w:pP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3A5DE2"/>
    <w:rsid w:val="004417E2"/>
    <w:rsid w:val="005908F6"/>
    <w:rsid w:val="00590FF2"/>
    <w:rsid w:val="006431B8"/>
    <w:rsid w:val="006746A7"/>
    <w:rsid w:val="00752F10"/>
    <w:rsid w:val="00812B07"/>
    <w:rsid w:val="0091339D"/>
    <w:rsid w:val="00A64A97"/>
    <w:rsid w:val="00B26728"/>
    <w:rsid w:val="00B8340F"/>
    <w:rsid w:val="00BA6AC0"/>
    <w:rsid w:val="00C454AC"/>
    <w:rsid w:val="00D3477D"/>
    <w:rsid w:val="00D56B73"/>
    <w:rsid w:val="00D8223A"/>
    <w:rsid w:val="00E2676E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AA687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35071650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2020-02-08T12:53:00Z</dcterms:created>
  <dcterms:modified xsi:type="dcterms:W3CDTF">2020-02-08T12:53:00Z</dcterms:modified>
</cp:coreProperties>
</file>