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4BF39" w14:textId="77777777" w:rsidR="000D6EF0" w:rsidRPr="00213AF0" w:rsidRDefault="000D6EF0" w:rsidP="000D6EF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A8E25E" w14:textId="77777777" w:rsidR="000D6EF0" w:rsidRPr="00F523F6" w:rsidRDefault="000D6EF0" w:rsidP="000D6EF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F012950" w14:textId="77777777" w:rsidR="000D6EF0" w:rsidRPr="00F523F6" w:rsidRDefault="000D6EF0" w:rsidP="000D6EF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A9A8A86" w14:textId="77777777" w:rsidR="000D6EF0" w:rsidRPr="00F523F6" w:rsidRDefault="000D6EF0" w:rsidP="000D6EF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5C113D1" w14:textId="77777777" w:rsidR="000D6EF0" w:rsidRPr="00407E63" w:rsidRDefault="000D6EF0" w:rsidP="000D6E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07E63">
        <w:rPr>
          <w:sz w:val="24"/>
          <w:lang w:val="en-US"/>
        </w:rPr>
        <w:t>(University of Zaragoza, Spain)</w:t>
      </w:r>
    </w:p>
    <w:p w14:paraId="6B220A4C" w14:textId="77777777" w:rsidR="000D6EF0" w:rsidRPr="00407E63" w:rsidRDefault="000D6EF0" w:rsidP="000D6EF0">
      <w:pPr>
        <w:jc w:val="center"/>
        <w:rPr>
          <w:sz w:val="24"/>
          <w:lang w:val="en-US"/>
        </w:rPr>
      </w:pPr>
    </w:p>
    <w:p w14:paraId="13F1E97E" w14:textId="77777777" w:rsidR="000D6EF0" w:rsidRPr="00407E63" w:rsidRDefault="000D6EF0" w:rsidP="000D6EF0">
      <w:pPr>
        <w:jc w:val="center"/>
        <w:rPr>
          <w:sz w:val="24"/>
          <w:lang w:val="en-US"/>
        </w:rPr>
      </w:pPr>
    </w:p>
    <w:bookmarkEnd w:id="0"/>
    <w:bookmarkEnd w:id="1"/>
    <w:p w14:paraId="42973F32" w14:textId="77777777" w:rsidR="00803054" w:rsidRPr="0014408C" w:rsidRDefault="00803054">
      <w:pPr>
        <w:ind w:left="0" w:firstLine="0"/>
        <w:jc w:val="center"/>
        <w:rPr>
          <w:color w:val="000000"/>
          <w:lang w:val="en-US"/>
        </w:rPr>
      </w:pPr>
    </w:p>
    <w:p w14:paraId="3F603263" w14:textId="77777777" w:rsidR="00803054" w:rsidRPr="0014408C" w:rsidRDefault="00350B3B" w:rsidP="00803054">
      <w:pPr>
        <w:pStyle w:val="Ttulo1"/>
        <w:rPr>
          <w:rFonts w:ascii="Times" w:hAnsi="Times"/>
          <w:smallCaps/>
          <w:sz w:val="36"/>
          <w:lang w:val="en-US"/>
        </w:rPr>
      </w:pPr>
      <w:r w:rsidRPr="0014408C">
        <w:rPr>
          <w:rFonts w:ascii="Times" w:hAnsi="Times"/>
          <w:smallCaps/>
          <w:sz w:val="36"/>
          <w:lang w:val="en-US"/>
        </w:rPr>
        <w:t>Narrativization vs. the Real; E</w:t>
      </w:r>
      <w:r w:rsidR="00803054" w:rsidRPr="0014408C">
        <w:rPr>
          <w:rFonts w:ascii="Times" w:hAnsi="Times"/>
          <w:smallCaps/>
          <w:sz w:val="36"/>
          <w:lang w:val="en-US"/>
        </w:rPr>
        <w:t>mplotment</w:t>
      </w:r>
    </w:p>
    <w:p w14:paraId="6879D5E8" w14:textId="77777777" w:rsidR="00803054" w:rsidRPr="0014408C" w:rsidRDefault="00803054">
      <w:pPr>
        <w:rPr>
          <w:b/>
          <w:lang w:val="en-US"/>
        </w:rPr>
      </w:pPr>
    </w:p>
    <w:p w14:paraId="25100C3C" w14:textId="77777777" w:rsidR="00803054" w:rsidRPr="0014408C" w:rsidRDefault="00803054">
      <w:pPr>
        <w:rPr>
          <w:b/>
          <w:lang w:val="en-US"/>
        </w:rPr>
      </w:pPr>
    </w:p>
    <w:p w14:paraId="73B2234C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Abbott, H. Porter. </w:t>
      </w:r>
      <w:r w:rsidRPr="0014408C">
        <w:rPr>
          <w:i/>
          <w:lang w:val="en-US"/>
        </w:rPr>
        <w:t>The Cambridge Introduction to Narrative.</w:t>
      </w:r>
      <w:r w:rsidRPr="0014408C">
        <w:rPr>
          <w:lang w:val="en-US"/>
        </w:rPr>
        <w:t xml:space="preserve"> Cambridge: Cambridge UP, 2002.* (Narrative and life).</w:t>
      </w:r>
    </w:p>
    <w:p w14:paraId="14012215" w14:textId="77777777" w:rsidR="007C1A8B" w:rsidRPr="0014408C" w:rsidRDefault="007C1A8B" w:rsidP="007C1A8B">
      <w:pPr>
        <w:rPr>
          <w:lang w:val="en-US"/>
        </w:rPr>
      </w:pPr>
      <w:r w:rsidRPr="0014408C">
        <w:rPr>
          <w:lang w:val="en-US"/>
        </w:rPr>
        <w:t xml:space="preserve">Aumüller, Matthias. "Zeit und Ereignis. Zum Zusammenhang von Ereigniskonfiguration und Textkohärenz in deutschsprachigen Reiseberichten über die frühe Sowjetunion." In </w:t>
      </w:r>
      <w:r w:rsidRPr="0014408C">
        <w:rPr>
          <w:i/>
          <w:lang w:val="en-US"/>
        </w:rPr>
        <w:t>Zeiten Erzälen: Ansätze - Aspekte - Analysen.</w:t>
      </w:r>
      <w:r w:rsidRPr="0014408C">
        <w:rPr>
          <w:lang w:val="en-US"/>
        </w:rPr>
        <w:t xml:space="preserve"> Ed. Antonius Weixler and Lukas Werner. Berlin and Boston: De Gruyter, 2015. 233-58.*</w:t>
      </w:r>
    </w:p>
    <w:p w14:paraId="0A8542B1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Berlatsky, Eric L. </w:t>
      </w:r>
      <w:r w:rsidRPr="0014408C">
        <w:rPr>
          <w:i/>
          <w:lang w:val="en-US"/>
        </w:rPr>
        <w:t>The Real, The True and the Told: Postmodern Historical Narrative and the Ethics of Representation.</w:t>
      </w:r>
      <w:r w:rsidRPr="0014408C">
        <w:rPr>
          <w:lang w:val="en-US"/>
        </w:rPr>
        <w:t xml:space="preserve"> Ohio State UP, 2011.</w:t>
      </w:r>
    </w:p>
    <w:p w14:paraId="355C4995" w14:textId="77777777" w:rsidR="00803054" w:rsidRDefault="00803054">
      <w:pPr>
        <w:rPr>
          <w:lang w:val="en-US"/>
        </w:rPr>
      </w:pPr>
      <w:r>
        <w:rPr>
          <w:lang w:val="en-US"/>
        </w:rPr>
        <w:t xml:space="preserve">Bruner, Jerome. "The Narrative Construction of Reality." </w:t>
      </w:r>
      <w:r>
        <w:rPr>
          <w:i/>
          <w:lang w:val="en-US"/>
        </w:rPr>
        <w:t>Critical Inquiry</w:t>
      </w:r>
      <w:r>
        <w:rPr>
          <w:lang w:val="en-US"/>
        </w:rPr>
        <w:t xml:space="preserve"> 18 (1991): 1-21.</w:t>
      </w:r>
    </w:p>
    <w:p w14:paraId="307FA555" w14:textId="77777777" w:rsidR="000D6EF0" w:rsidRPr="00A43970" w:rsidRDefault="000D6EF0" w:rsidP="000D6EF0">
      <w:pPr>
        <w:rPr>
          <w:szCs w:val="28"/>
          <w:lang w:val="en-US"/>
        </w:rPr>
      </w:pPr>
      <w:r>
        <w:rPr>
          <w:szCs w:val="28"/>
          <w:lang w:val="en-US"/>
        </w:rPr>
        <w:t xml:space="preserve">Carr, David. </w:t>
      </w:r>
      <w:r>
        <w:rPr>
          <w:i/>
          <w:szCs w:val="28"/>
          <w:lang w:val="en-US"/>
        </w:rPr>
        <w:t>Time, Narrative, and History.</w:t>
      </w:r>
      <w:r>
        <w:rPr>
          <w:szCs w:val="28"/>
          <w:lang w:val="en-US"/>
        </w:rPr>
        <w:t xml:space="preserve"> Bloomington: Indiana UP, 1986.</w:t>
      </w:r>
    </w:p>
    <w:p w14:paraId="2BF67D4E" w14:textId="77777777" w:rsidR="00BD454A" w:rsidRPr="0014408C" w:rsidRDefault="00BD454A" w:rsidP="000D6EF0">
      <w:pPr>
        <w:rPr>
          <w:lang w:val="en-US"/>
        </w:rPr>
      </w:pPr>
      <w:r w:rsidRPr="0014408C">
        <w:rPr>
          <w:lang w:val="en-US"/>
        </w:rPr>
        <w:t xml:space="preserve">Carter, Jonathan A. "Telling Times: History, Emplotment, and Truth." </w:t>
      </w:r>
      <w:r w:rsidRPr="0014408C">
        <w:rPr>
          <w:i/>
          <w:lang w:val="en-US"/>
        </w:rPr>
        <w:t>History &amp; Theory</w:t>
      </w:r>
      <w:r w:rsidRPr="0014408C">
        <w:rPr>
          <w:lang w:val="en-US"/>
        </w:rPr>
        <w:t xml:space="preserve"> 42.1 (Feb. 2003): 1-27. </w:t>
      </w:r>
      <w:r w:rsidRPr="0014408C">
        <w:rPr>
          <w:i/>
          <w:lang w:val="en-US"/>
        </w:rPr>
        <w:t>Wiley Online Library.</w:t>
      </w:r>
      <w:r w:rsidRPr="0014408C">
        <w:rPr>
          <w:lang w:val="en-US"/>
        </w:rPr>
        <w:t>*</w:t>
      </w:r>
    </w:p>
    <w:p w14:paraId="2A31E17E" w14:textId="77777777" w:rsidR="00BD454A" w:rsidRPr="0014408C" w:rsidRDefault="00BD454A" w:rsidP="00BD454A">
      <w:pPr>
        <w:rPr>
          <w:lang w:val="en-US"/>
        </w:rPr>
      </w:pPr>
      <w:r w:rsidRPr="0014408C">
        <w:rPr>
          <w:lang w:val="en-US"/>
        </w:rPr>
        <w:tab/>
      </w:r>
      <w:hyperlink r:id="rId5" w:history="1">
        <w:r w:rsidRPr="0014408C">
          <w:rPr>
            <w:rStyle w:val="Hipervnculo"/>
            <w:lang w:val="en-US"/>
          </w:rPr>
          <w:t>https://onlinelibrary.wiley.com/doi/abs/10.1111/1468-2303.00226</w:t>
        </w:r>
      </w:hyperlink>
      <w:r w:rsidRPr="0014408C">
        <w:rPr>
          <w:lang w:val="en-US"/>
        </w:rPr>
        <w:t xml:space="preserve"> </w:t>
      </w:r>
    </w:p>
    <w:p w14:paraId="56A4758A" w14:textId="77777777" w:rsidR="00BD454A" w:rsidRPr="000171DE" w:rsidRDefault="00BD454A" w:rsidP="00BD454A">
      <w:pPr>
        <w:rPr>
          <w:rFonts w:eastAsia="Times New Roman"/>
          <w:lang w:val="en-US"/>
        </w:rPr>
      </w:pPr>
      <w:r w:rsidRPr="0014408C">
        <w:rPr>
          <w:lang w:val="en-US"/>
        </w:rPr>
        <w:tab/>
      </w:r>
      <w:hyperlink r:id="rId6" w:history="1">
        <w:r w:rsidRPr="000171DE">
          <w:rPr>
            <w:rStyle w:val="Hipervnculo"/>
            <w:rFonts w:eastAsia="Times New Roman"/>
            <w:lang w:val="en-US"/>
          </w:rPr>
          <w:t>https://doi.org/10.1111/1468-2303.00226</w:t>
        </w:r>
      </w:hyperlink>
    </w:p>
    <w:p w14:paraId="7E3E1602" w14:textId="77777777" w:rsidR="00BD454A" w:rsidRPr="000171DE" w:rsidRDefault="00BD454A" w:rsidP="00BD454A">
      <w:pPr>
        <w:rPr>
          <w:lang w:val="en-US"/>
        </w:rPr>
      </w:pPr>
      <w:r w:rsidRPr="000171DE">
        <w:rPr>
          <w:lang w:val="en-US"/>
        </w:rPr>
        <w:tab/>
        <w:t>2018</w:t>
      </w:r>
    </w:p>
    <w:p w14:paraId="2EDF33A1" w14:textId="77777777" w:rsidR="000D6EF0" w:rsidRPr="00A43970" w:rsidRDefault="000D6EF0" w:rsidP="000D6EF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"Telling Times: History, Emplotment, and Truth." </w:t>
      </w:r>
      <w:r>
        <w:rPr>
          <w:i/>
          <w:szCs w:val="28"/>
          <w:lang w:val="en-US"/>
        </w:rPr>
        <w:t>History and Theory</w:t>
      </w:r>
      <w:r>
        <w:rPr>
          <w:szCs w:val="28"/>
          <w:lang w:val="en-US"/>
        </w:rPr>
        <w:t xml:space="preserve"> 42 (Feb. 2003): 1-27.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(David Carr; John Batman; Aboriginals).</w:t>
      </w:r>
    </w:p>
    <w:p w14:paraId="43CC665A" w14:textId="77777777" w:rsidR="000D6EF0" w:rsidRDefault="000D6EF0" w:rsidP="000D6E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1B6063">
          <w:rPr>
            <w:rStyle w:val="Hipervnculo"/>
            <w:szCs w:val="28"/>
            <w:lang w:val="en-US"/>
          </w:rPr>
          <w:t>https://www.academia.edu/4435880/T</w:t>
        </w:r>
      </w:hyperlink>
    </w:p>
    <w:p w14:paraId="137F73BF" w14:textId="77777777" w:rsidR="000D6EF0" w:rsidRDefault="000D6EF0" w:rsidP="000D6EF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B883331" w14:textId="77777777" w:rsidR="00803054" w:rsidRDefault="00803054" w:rsidP="00803054">
      <w:r>
        <w:t xml:space="preserve">Concha Muñoz, Ängeles de la. "El conflicto entre la historia y su representación: Tempestades reales, pictóricas y literarias."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129-42.*</w:t>
      </w:r>
    </w:p>
    <w:p w14:paraId="5320993E" w14:textId="77777777" w:rsidR="00803054" w:rsidRPr="0034438B" w:rsidRDefault="00803054" w:rsidP="00803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Espada, Arcadi. "Suicidios comunes y suicidios políticos." </w:t>
      </w:r>
      <w:r w:rsidRPr="00162947">
        <w:rPr>
          <w:i/>
        </w:rPr>
        <w:t>El Mundo por dentro y por fuera</w:t>
      </w:r>
      <w:r w:rsidRPr="00162947">
        <w:t xml:space="preserve"> 17 Nov. 2012.*</w:t>
      </w:r>
    </w:p>
    <w:p w14:paraId="24A3D371" w14:textId="77777777" w:rsidR="00803054" w:rsidRDefault="00803054" w:rsidP="00803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lastRenderedPageBreak/>
        <w:tab/>
      </w:r>
      <w:hyperlink r:id="rId8" w:history="1">
        <w:r w:rsidRPr="00E66D42">
          <w:rPr>
            <w:rStyle w:val="Hipervnculo"/>
          </w:rPr>
          <w:t>http://www.elmundo.es/blogs/elmundo/elmundopordentro/2012/11/17/suicidios-comunes-y-suicidos-politicos.html</w:t>
        </w:r>
      </w:hyperlink>
    </w:p>
    <w:p w14:paraId="3BF34974" w14:textId="77777777" w:rsidR="00803054" w:rsidRPr="0014408C" w:rsidRDefault="00803054" w:rsidP="00803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ab/>
      </w:r>
      <w:r w:rsidRPr="0014408C">
        <w:rPr>
          <w:lang w:val="en-US"/>
        </w:rPr>
        <w:t>2012</w:t>
      </w:r>
    </w:p>
    <w:p w14:paraId="7F55B1D7" w14:textId="77777777" w:rsidR="00803054" w:rsidRPr="0014408C" w:rsidRDefault="00803054" w:rsidP="00803054">
      <w:pPr>
        <w:ind w:left="709" w:hanging="709"/>
        <w:rPr>
          <w:lang w:val="en-US"/>
        </w:rPr>
      </w:pPr>
      <w:r w:rsidRPr="0014408C">
        <w:rPr>
          <w:lang w:val="en-US"/>
        </w:rPr>
        <w:t xml:space="preserve">Freeman, Mark. "Life 'on Holiday'? In Defense of Big Stories." In </w:t>
      </w:r>
      <w:r w:rsidRPr="0014408C">
        <w:rPr>
          <w:i/>
          <w:lang w:val="en-US"/>
        </w:rPr>
        <w:t>Narrative: State of the Art.</w:t>
      </w:r>
      <w:r w:rsidRPr="0014408C">
        <w:rPr>
          <w:lang w:val="en-US"/>
        </w:rPr>
        <w:t xml:space="preserve"> Ed. Michael Bamberg. Amsterdam and Philadelphia: John Benjamins, 2007. 155-63.* Rpt. of </w:t>
      </w:r>
      <w:r w:rsidRPr="0014408C">
        <w:rPr>
          <w:i/>
          <w:lang w:val="en-US"/>
        </w:rPr>
        <w:t>Narrative Inquiry</w:t>
      </w:r>
      <w:r w:rsidRPr="0014408C">
        <w:rPr>
          <w:lang w:val="en-US"/>
        </w:rPr>
        <w:t xml:space="preserve"> 16.1 (2006).</w:t>
      </w:r>
    </w:p>
    <w:p w14:paraId="159488FB" w14:textId="77777777" w:rsidR="00803054" w:rsidRPr="0014408C" w:rsidRDefault="00803054">
      <w:pPr>
        <w:pStyle w:val="Sangradetextonormal"/>
        <w:rPr>
          <w:lang w:val="en-US"/>
        </w:rPr>
      </w:pPr>
      <w:r>
        <w:t xml:space="preserve">García Landa, José Ángel. "Catastrofismo y retrospección: Hermenéutica narrativa en la biología y en la historia." </w:t>
      </w:r>
      <w:r w:rsidRPr="0014408C">
        <w:rPr>
          <w:lang w:val="en-US"/>
        </w:rPr>
        <w:t>Paper read at the conference "Beyond Borders." Universidad de Zaragoza, 2000.* Online edition (2004):</w:t>
      </w:r>
    </w:p>
    <w:p w14:paraId="7E57D308" w14:textId="77777777" w:rsidR="00803054" w:rsidRPr="0014408C" w:rsidRDefault="00803054">
      <w:pPr>
        <w:pStyle w:val="Textodebloque"/>
        <w:ind w:hanging="11"/>
        <w:rPr>
          <w:lang w:val="en-US"/>
        </w:rPr>
      </w:pPr>
      <w:hyperlink r:id="rId9" w:history="1">
        <w:r w:rsidRPr="0014408C">
          <w:rPr>
            <w:rStyle w:val="Hipervnculo"/>
            <w:lang w:val="en-US"/>
          </w:rPr>
          <w:t>http://www.unizar.es/departamentos/filologia_inglesa/garciala/publicaciones/catastrofismo.htm</w:t>
        </w:r>
      </w:hyperlink>
    </w:p>
    <w:p w14:paraId="0A47CF8C" w14:textId="77777777" w:rsidR="00803054" w:rsidRPr="006D2FD2" w:rsidRDefault="00803054" w:rsidP="00803054">
      <w:r>
        <w:t xml:space="preserve">_____. "Catastrofismo y retrospección: Hermenéutica narrativa en la biología y en la historia." iPaper at </w:t>
      </w:r>
      <w:r>
        <w:rPr>
          <w:i/>
        </w:rPr>
        <w:t>Academia.edu</w:t>
      </w:r>
      <w:r>
        <w:t xml:space="preserve"> 19 April 2010.*</w:t>
      </w:r>
    </w:p>
    <w:p w14:paraId="7FF1E813" w14:textId="77777777" w:rsidR="00803054" w:rsidRDefault="00803054" w:rsidP="00803054">
      <w:r>
        <w:tab/>
      </w:r>
      <w:hyperlink r:id="rId10" w:history="1">
        <w:r w:rsidRPr="0058632A">
          <w:rPr>
            <w:rStyle w:val="Hipervnculo"/>
          </w:rPr>
          <w:t>http://unizar.academia.edu/Jos%C3%A9AngelGarc%C3%ADaLanda/Papers/163971/Catastrofismo-y-retrospecci%C3%B3n--Hermen%C3%A9utica-narrativa-en-la-biolog%C3%ADa-y-en-la-historia</w:t>
        </w:r>
      </w:hyperlink>
    </w:p>
    <w:p w14:paraId="7E612645" w14:textId="77777777" w:rsidR="00803054" w:rsidRPr="006D2FD2" w:rsidRDefault="00803054" w:rsidP="00803054">
      <w:r>
        <w:tab/>
        <w:t>2010</w:t>
      </w:r>
    </w:p>
    <w:p w14:paraId="7006318E" w14:textId="77777777" w:rsidR="00803054" w:rsidRPr="0014408C" w:rsidRDefault="00803054" w:rsidP="00803054">
      <w:pPr>
        <w:rPr>
          <w:lang w:val="en-US"/>
        </w:rPr>
      </w:pPr>
      <w:r>
        <w:t xml:space="preserve">_____. "Catastrophism and Retrospection / Catastrofismo y retrospección: Hermenéutica narrativa en la biología y en la historia." </w:t>
      </w:r>
      <w:r w:rsidRPr="0014408C">
        <w:rPr>
          <w:lang w:val="en-US"/>
        </w:rPr>
        <w:t xml:space="preserve">Online PDF (in Spanish) at </w:t>
      </w:r>
      <w:r w:rsidRPr="0014408C">
        <w:rPr>
          <w:i/>
          <w:lang w:val="en-US"/>
        </w:rPr>
        <w:t>Social Science Research Network</w:t>
      </w:r>
      <w:r w:rsidRPr="0014408C">
        <w:rPr>
          <w:lang w:val="en-US"/>
        </w:rPr>
        <w:t xml:space="preserve"> 20 April 2010.*</w:t>
      </w:r>
    </w:p>
    <w:p w14:paraId="38A8049B" w14:textId="77777777" w:rsidR="00803054" w:rsidRPr="0014408C" w:rsidRDefault="00803054" w:rsidP="00803054">
      <w:pPr>
        <w:rPr>
          <w:lang w:val="en-US"/>
        </w:rPr>
      </w:pPr>
      <w:r w:rsidRPr="0014408C">
        <w:rPr>
          <w:lang w:val="en-US"/>
        </w:rPr>
        <w:tab/>
      </w:r>
      <w:hyperlink r:id="rId11" w:history="1">
        <w:r w:rsidRPr="0014408C">
          <w:rPr>
            <w:rStyle w:val="Hipervnculo"/>
            <w:lang w:val="en-US"/>
          </w:rPr>
          <w:t>http://ssrn.com/abstract=1592851</w:t>
        </w:r>
      </w:hyperlink>
    </w:p>
    <w:p w14:paraId="20C57711" w14:textId="77777777" w:rsidR="00803054" w:rsidRPr="0014408C" w:rsidRDefault="00803054" w:rsidP="00803054">
      <w:pPr>
        <w:rPr>
          <w:lang w:val="en-US"/>
        </w:rPr>
      </w:pPr>
      <w:r w:rsidRPr="0014408C">
        <w:rPr>
          <w:lang w:val="en-US"/>
        </w:rPr>
        <w:tab/>
        <w:t>2010</w:t>
      </w:r>
    </w:p>
    <w:p w14:paraId="527588F6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>_____. "Catastrophism and Hindsight: Narrative Hermeneutics in Biology and in Historiography.</w:t>
      </w:r>
      <w:r w:rsidRPr="0014408C">
        <w:rPr>
          <w:i/>
          <w:lang w:val="en-US"/>
        </w:rPr>
        <w:t xml:space="preserve">" </w:t>
      </w:r>
      <w:r w:rsidRPr="0014408C">
        <w:rPr>
          <w:lang w:val="en-US"/>
        </w:rPr>
        <w:t xml:space="preserve">In </w:t>
      </w:r>
      <w:r w:rsidRPr="0014408C">
        <w:rPr>
          <w:i/>
          <w:lang w:val="en-US"/>
        </w:rPr>
        <w:t>Beyond Borders: Redefining Generic and Ontological Boundaries.</w:t>
      </w:r>
      <w:r w:rsidRPr="0014408C">
        <w:rPr>
          <w:lang w:val="en-US"/>
        </w:rPr>
        <w:t xml:space="preserve"> Ed. Ramón Plo-Alastrue and María Jesús Martínez-Alfaro. (Anglistische Forschungen, 303). Heidelberg: Winter, 2002. 105-119.* </w:t>
      </w:r>
    </w:p>
    <w:p w14:paraId="021431A5" w14:textId="77777777" w:rsidR="00803054" w:rsidRPr="0014408C" w:rsidRDefault="00803054" w:rsidP="00803054">
      <w:pPr>
        <w:rPr>
          <w:lang w:val="en-US"/>
        </w:rPr>
      </w:pPr>
      <w:r w:rsidRPr="0014408C">
        <w:rPr>
          <w:lang w:val="en-US"/>
        </w:rPr>
        <w:t xml:space="preserve">_____. "Catastrophism and Hindsight: Narrative Hermeneutics in Biology and in History." iPaper at </w:t>
      </w:r>
      <w:r w:rsidRPr="0014408C">
        <w:rPr>
          <w:i/>
          <w:lang w:val="en-US"/>
        </w:rPr>
        <w:t>Academia.edu</w:t>
      </w:r>
      <w:r w:rsidRPr="0014408C">
        <w:rPr>
          <w:lang w:val="en-US"/>
        </w:rPr>
        <w:t xml:space="preserve"> 19 April 2010.*</w:t>
      </w:r>
    </w:p>
    <w:p w14:paraId="5BC1261C" w14:textId="77777777" w:rsidR="00803054" w:rsidRPr="0014408C" w:rsidRDefault="00803054" w:rsidP="00803054">
      <w:pPr>
        <w:rPr>
          <w:lang w:val="en-US"/>
        </w:rPr>
      </w:pPr>
      <w:r w:rsidRPr="0014408C">
        <w:rPr>
          <w:lang w:val="en-US"/>
        </w:rPr>
        <w:tab/>
      </w:r>
      <w:hyperlink r:id="rId12" w:history="1">
        <w:r w:rsidRPr="0014408C">
          <w:rPr>
            <w:rStyle w:val="Hipervnculo"/>
            <w:lang w:val="en-US"/>
          </w:rPr>
          <w:t>http://unizar.academia.edu/Jos%C3%A9AngelGarc%C3%ADaLanda/Papers/163959/Catastrophism-and-Hindsight--Narrative-Hermeneutics-in-Biology-and-in-Historiography</w:t>
        </w:r>
      </w:hyperlink>
    </w:p>
    <w:p w14:paraId="1BDFEF98" w14:textId="77777777" w:rsidR="00803054" w:rsidRPr="006D2FD2" w:rsidRDefault="00803054" w:rsidP="00803054">
      <w:r w:rsidRPr="0014408C">
        <w:rPr>
          <w:lang w:val="en-US"/>
        </w:rPr>
        <w:tab/>
      </w:r>
      <w:r>
        <w:t>2010</w:t>
      </w:r>
    </w:p>
    <w:p w14:paraId="78F76884" w14:textId="77777777" w:rsidR="00803054" w:rsidRPr="0014408C" w:rsidRDefault="00803054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 xml:space="preserve">_____. "Suéltalo a ver si crece." </w:t>
      </w:r>
      <w:r w:rsidRPr="0014408C">
        <w:rPr>
          <w:rFonts w:eastAsia="Times"/>
          <w:i/>
          <w:lang w:val="en-US"/>
        </w:rPr>
        <w:t>Vanity Fea</w:t>
      </w:r>
      <w:r w:rsidRPr="0014408C">
        <w:rPr>
          <w:rFonts w:eastAsia="Times"/>
          <w:lang w:val="en-US"/>
        </w:rPr>
        <w:t xml:space="preserve"> 7 April 2005. (Causality and ideology).</w:t>
      </w:r>
    </w:p>
    <w:p w14:paraId="4671890A" w14:textId="77777777" w:rsidR="00803054" w:rsidRPr="0014408C" w:rsidRDefault="00803054">
      <w:pPr>
        <w:ind w:left="709" w:firstLine="0"/>
        <w:rPr>
          <w:lang w:val="en-US"/>
        </w:rPr>
      </w:pPr>
      <w:hyperlink r:id="rId13" w:history="1">
        <w:r w:rsidRPr="0014408C">
          <w:rPr>
            <w:rStyle w:val="Hipervnculo"/>
            <w:lang w:val="en-US"/>
          </w:rPr>
          <w:t>http://garciala.blogia.com/2005/040701-sueltalo-a-ver-si-crece.php</w:t>
        </w:r>
      </w:hyperlink>
    </w:p>
    <w:p w14:paraId="0CA30C7E" w14:textId="77777777" w:rsidR="00803054" w:rsidRDefault="00803054">
      <w:pPr>
        <w:ind w:left="709" w:hanging="709"/>
      </w:pPr>
      <w:r>
        <w:t xml:space="preserve">_____."Seleccionando." </w:t>
      </w:r>
      <w:r>
        <w:rPr>
          <w:i/>
        </w:rPr>
        <w:t>Vanity Fea</w:t>
      </w:r>
      <w:r>
        <w:t xml:space="preserve"> 4 July 2005.</w:t>
      </w:r>
    </w:p>
    <w:p w14:paraId="6622F8AA" w14:textId="77777777" w:rsidR="00803054" w:rsidRDefault="00803054">
      <w:pPr>
        <w:ind w:left="709" w:firstLine="0"/>
      </w:pPr>
      <w:hyperlink r:id="rId14" w:history="1">
        <w:r>
          <w:rPr>
            <w:rStyle w:val="Hipervnculo"/>
          </w:rPr>
          <w:t>http://garciala.blogia.com/2005/070401-seleccionando.php</w:t>
        </w:r>
      </w:hyperlink>
    </w:p>
    <w:p w14:paraId="66AA891E" w14:textId="77777777" w:rsidR="00803054" w:rsidRDefault="00803054">
      <w:pPr>
        <w:ind w:left="709" w:hanging="709"/>
      </w:pPr>
      <w:r>
        <w:t xml:space="preserve">_____. "La causa de los atentados." </w:t>
      </w:r>
      <w:r w:rsidRPr="0014408C">
        <w:rPr>
          <w:lang w:val="en-US"/>
        </w:rPr>
        <w:t xml:space="preserve">In García Landa, </w:t>
      </w:r>
      <w:r w:rsidRPr="0014408C">
        <w:rPr>
          <w:i/>
          <w:lang w:val="en-US"/>
        </w:rPr>
        <w:t>Vanity Fea</w:t>
      </w:r>
      <w:r w:rsidRPr="0014408C">
        <w:rPr>
          <w:lang w:val="en-US"/>
        </w:rPr>
        <w:t xml:space="preserve"> 8 July 2005. </w:t>
      </w:r>
      <w:r>
        <w:t>(Terrorism, causality, ideology).</w:t>
      </w:r>
    </w:p>
    <w:p w14:paraId="375B2B4D" w14:textId="77777777" w:rsidR="00803054" w:rsidRDefault="00803054">
      <w:pPr>
        <w:ind w:hanging="11"/>
      </w:pPr>
      <w:hyperlink r:id="rId15" w:history="1">
        <w:r>
          <w:rPr>
            <w:rStyle w:val="Hipervnculo"/>
          </w:rPr>
          <w:t>http://garciala.blogia.com/2005/070806-la-causa-de-los-atentados.php</w:t>
        </w:r>
      </w:hyperlink>
    </w:p>
    <w:p w14:paraId="3F98F5ED" w14:textId="77777777" w:rsidR="00D86724" w:rsidRPr="0014408C" w:rsidRDefault="00D86724" w:rsidP="00D86724">
      <w:pPr>
        <w:rPr>
          <w:lang w:val="en-US"/>
        </w:rPr>
      </w:pPr>
      <w:r w:rsidRPr="000D4902">
        <w:t xml:space="preserve">_____. "Historias raras (Desencarrilamientos mentales)." </w:t>
      </w:r>
      <w:r w:rsidRPr="0014408C">
        <w:rPr>
          <w:lang w:val="en-US"/>
        </w:rPr>
        <w:t xml:space="preserve">In García Landa, </w:t>
      </w:r>
      <w:r w:rsidRPr="0014408C">
        <w:rPr>
          <w:i/>
          <w:lang w:val="en-US"/>
        </w:rPr>
        <w:t>Vanity Fea</w:t>
      </w:r>
      <w:r w:rsidRPr="0014408C">
        <w:rPr>
          <w:lang w:val="en-US"/>
        </w:rPr>
        <w:t xml:space="preserve"> 31 May 2009.*</w:t>
      </w:r>
    </w:p>
    <w:p w14:paraId="6A1F4D7A" w14:textId="77777777" w:rsidR="00D86724" w:rsidRPr="0014408C" w:rsidRDefault="00D86724" w:rsidP="00D86724">
      <w:pPr>
        <w:rPr>
          <w:lang w:val="en-US"/>
        </w:rPr>
      </w:pPr>
      <w:r w:rsidRPr="0014408C">
        <w:rPr>
          <w:lang w:val="en-US"/>
        </w:rPr>
        <w:tab/>
      </w:r>
      <w:hyperlink r:id="rId16" w:history="1">
        <w:r w:rsidRPr="0014408C">
          <w:rPr>
            <w:rStyle w:val="Hipervnculo"/>
            <w:lang w:val="en-US"/>
          </w:rPr>
          <w:t>http://vanityfea.blogspot.com/2009/05/historias-raras-descarrilamientos.html</w:t>
        </w:r>
      </w:hyperlink>
    </w:p>
    <w:p w14:paraId="4DEC2CFE" w14:textId="77777777" w:rsidR="00D86724" w:rsidRPr="00330406" w:rsidRDefault="00D86724" w:rsidP="00D86724">
      <w:r w:rsidRPr="0014408C">
        <w:rPr>
          <w:lang w:val="en-US"/>
        </w:rPr>
        <w:tab/>
      </w:r>
      <w:r>
        <w:t>2009</w:t>
      </w:r>
    </w:p>
    <w:p w14:paraId="7886E6C9" w14:textId="77777777" w:rsidR="00D86724" w:rsidRDefault="00D86724" w:rsidP="00D86724">
      <w:r>
        <w:t xml:space="preserve">_____. "Historias raras (desencarrilamientos mentales)." </w:t>
      </w:r>
      <w:r>
        <w:rPr>
          <w:i/>
        </w:rPr>
        <w:t>Social Science Research Network</w:t>
      </w:r>
      <w:r>
        <w:t xml:space="preserve"> 11 June 2015.*</w:t>
      </w:r>
    </w:p>
    <w:p w14:paraId="6A50970A" w14:textId="77777777" w:rsidR="00D86724" w:rsidRDefault="00D86724" w:rsidP="00D86724">
      <w:r>
        <w:tab/>
      </w:r>
      <w:hyperlink r:id="rId17" w:history="1">
        <w:r w:rsidRPr="00C62500">
          <w:rPr>
            <w:rStyle w:val="Hipervnculo"/>
          </w:rPr>
          <w:t>http://ssrn.com/abstract=2616621</w:t>
        </w:r>
      </w:hyperlink>
    </w:p>
    <w:p w14:paraId="30BF5BBC" w14:textId="77777777" w:rsidR="00D86724" w:rsidRDefault="00D86724" w:rsidP="00D86724">
      <w:r>
        <w:tab/>
        <w:t>2015</w:t>
      </w:r>
    </w:p>
    <w:p w14:paraId="382F13DD" w14:textId="77777777" w:rsidR="00803054" w:rsidRPr="0014408C" w:rsidRDefault="00803054" w:rsidP="00803054">
      <w:pPr>
        <w:rPr>
          <w:lang w:val="en-US"/>
        </w:rPr>
      </w:pPr>
      <w:r>
        <w:t xml:space="preserve">_____. "El animal que hace historias." </w:t>
      </w:r>
      <w:r w:rsidRPr="0014408C">
        <w:rPr>
          <w:lang w:val="en-US"/>
        </w:rPr>
        <w:t xml:space="preserve">In García Landa, </w:t>
      </w:r>
      <w:r w:rsidRPr="0014408C">
        <w:rPr>
          <w:i/>
          <w:lang w:val="en-US"/>
        </w:rPr>
        <w:t>Vanity Fea</w:t>
      </w:r>
      <w:r w:rsidRPr="0014408C">
        <w:rPr>
          <w:lang w:val="en-US"/>
        </w:rPr>
        <w:t xml:space="preserve"> 30 June 2012.*</w:t>
      </w:r>
    </w:p>
    <w:p w14:paraId="0119D397" w14:textId="77777777" w:rsidR="00803054" w:rsidRPr="0014408C" w:rsidRDefault="00803054" w:rsidP="00803054">
      <w:pPr>
        <w:rPr>
          <w:lang w:val="en-US"/>
        </w:rPr>
      </w:pPr>
      <w:r w:rsidRPr="0014408C">
        <w:rPr>
          <w:lang w:val="en-US"/>
        </w:rPr>
        <w:tab/>
      </w:r>
      <w:hyperlink r:id="rId18" w:history="1">
        <w:r w:rsidRPr="0014408C">
          <w:rPr>
            <w:rStyle w:val="Hipervnculo"/>
            <w:lang w:val="en-US"/>
          </w:rPr>
          <w:t>http://vanityfea.blogspot.com.es/2012/06/el-animal-que-hace-historias.html</w:t>
        </w:r>
      </w:hyperlink>
    </w:p>
    <w:p w14:paraId="56D6F436" w14:textId="77777777" w:rsidR="00803054" w:rsidRPr="001B073C" w:rsidRDefault="00803054" w:rsidP="00803054">
      <w:r w:rsidRPr="0014408C">
        <w:rPr>
          <w:lang w:val="en-US"/>
        </w:rPr>
        <w:tab/>
      </w:r>
      <w:r>
        <w:t>2012</w:t>
      </w:r>
    </w:p>
    <w:p w14:paraId="0F63A9D7" w14:textId="77777777" w:rsidR="00803054" w:rsidRPr="0014408C" w:rsidRDefault="00803054" w:rsidP="00803054">
      <w:pPr>
        <w:rPr>
          <w:lang w:val="en-US"/>
        </w:rPr>
      </w:pPr>
      <w:r>
        <w:t xml:space="preserve">_____. "El animal que hace historias." </w:t>
      </w:r>
      <w:r w:rsidRPr="0014408C">
        <w:rPr>
          <w:i/>
          <w:lang w:val="en-US"/>
        </w:rPr>
        <w:t>Ibercampus (Vanity Fea)</w:t>
      </w:r>
      <w:r w:rsidRPr="0014408C">
        <w:rPr>
          <w:lang w:val="en-US"/>
        </w:rPr>
        <w:t xml:space="preserve"> 2 July 2012.*</w:t>
      </w:r>
    </w:p>
    <w:p w14:paraId="7D776376" w14:textId="77777777" w:rsidR="00803054" w:rsidRPr="0014408C" w:rsidRDefault="00803054" w:rsidP="00803054">
      <w:pPr>
        <w:rPr>
          <w:lang w:val="en-US"/>
        </w:rPr>
      </w:pPr>
      <w:r w:rsidRPr="0014408C">
        <w:rPr>
          <w:lang w:val="en-US"/>
        </w:rPr>
        <w:tab/>
      </w:r>
      <w:hyperlink r:id="rId19" w:history="1">
        <w:r w:rsidRPr="0014408C">
          <w:rPr>
            <w:rStyle w:val="Hipervnculo"/>
            <w:lang w:val="en-US"/>
          </w:rPr>
          <w:t>http://www.ibercampus.es/articulos.asp?idarticulo=15619</w:t>
        </w:r>
      </w:hyperlink>
    </w:p>
    <w:p w14:paraId="682F9535" w14:textId="77777777" w:rsidR="00803054" w:rsidRDefault="00803054" w:rsidP="00803054">
      <w:r w:rsidRPr="0014408C">
        <w:rPr>
          <w:lang w:val="en-US"/>
        </w:rPr>
        <w:tab/>
      </w:r>
      <w:r>
        <w:t>2012</w:t>
      </w:r>
    </w:p>
    <w:p w14:paraId="047C0F50" w14:textId="77777777" w:rsidR="00803054" w:rsidRDefault="00803054">
      <w:r>
        <w:t xml:space="preserve">Gould, Stephen Jay. "Prejuicio literario en la ladera resbaladiza."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274-88.* (Charles Doolittle Walcott, retelling and narrative interest).</w:t>
      </w:r>
    </w:p>
    <w:p w14:paraId="2664299C" w14:textId="77777777" w:rsidR="00803054" w:rsidRDefault="00803054">
      <w:r>
        <w:t xml:space="preserve">_____. "¿El caballo se come al alfil?"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441-60.* (T. H. Huxley, Wilberforce).</w:t>
      </w:r>
    </w:p>
    <w:p w14:paraId="6B9D0C54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Günthner, Susanne. "12. Narrative Reconstructions of Past Experiences: Adjustments and Modifications in the Process of Recontextualizing a Past Experience." In </w:t>
      </w:r>
      <w:r w:rsidRPr="0014408C">
        <w:rPr>
          <w:i/>
          <w:lang w:val="en-US"/>
        </w:rPr>
        <w:t>Narrative Interaction.</w:t>
      </w:r>
      <w:r w:rsidRPr="0014408C">
        <w:rPr>
          <w:lang w:val="en-US"/>
        </w:rPr>
        <w:t xml:space="preserve"> Ed. Uta M. Quasthoff and Tabea Becker. Amsterdam and Philadelphia: John Benjamins, 2005. 285-301.*</w:t>
      </w:r>
    </w:p>
    <w:p w14:paraId="02EED760" w14:textId="77777777" w:rsidR="00F1299B" w:rsidRPr="0014408C" w:rsidRDefault="00F1299B" w:rsidP="00F1299B">
      <w:pPr>
        <w:rPr>
          <w:lang w:val="en-US"/>
        </w:rPr>
      </w:pPr>
      <w:r w:rsidRPr="0014408C">
        <w:rPr>
          <w:lang w:val="en-US"/>
        </w:rPr>
        <w:t xml:space="preserve">Horsdal, Marianne. </w:t>
      </w:r>
      <w:r w:rsidRPr="0014408C">
        <w:rPr>
          <w:i/>
          <w:lang w:val="en-US"/>
        </w:rPr>
        <w:t>Telling Lives: Exploring Dimensions of Narrative.</w:t>
      </w:r>
      <w:r w:rsidRPr="0014408C">
        <w:rPr>
          <w:lang w:val="en-US"/>
        </w:rPr>
        <w:t xml:space="preserve"> London: Routledge, 2012.* </w:t>
      </w:r>
    </w:p>
    <w:p w14:paraId="1FC91DB9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Kreiswirth, Martin. "Merely Telling Stories: Narrative and Knowledge in the Human Sciences." </w:t>
      </w:r>
      <w:r w:rsidRPr="0014408C">
        <w:rPr>
          <w:i/>
          <w:lang w:val="en-US"/>
        </w:rPr>
        <w:t>Poetics Today</w:t>
      </w:r>
      <w:r w:rsidRPr="0014408C">
        <w:rPr>
          <w:lang w:val="en-US"/>
        </w:rPr>
        <w:t xml:space="preserve"> 21 (2000).  </w:t>
      </w:r>
    </w:p>
    <w:p w14:paraId="0185FD42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lastRenderedPageBreak/>
        <w:t xml:space="preserve">_____. "Tell Me a Story: The Narrativist Turn in the Human Sciences." in </w:t>
      </w:r>
      <w:r w:rsidRPr="0014408C">
        <w:rPr>
          <w:i/>
          <w:lang w:val="en-US"/>
        </w:rPr>
        <w:t>Constructive Criticism: The Human Sciences in the Age of Theory.</w:t>
      </w:r>
      <w:r w:rsidRPr="0014408C">
        <w:rPr>
          <w:lang w:val="en-US"/>
        </w:rPr>
        <w:t xml:space="preserve"> Toronto: U of Toronto Press, 1994.</w:t>
      </w:r>
    </w:p>
    <w:p w14:paraId="0C517631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_____. "Narrative Turn in the Humanities." </w:t>
      </w:r>
      <w:r w:rsidRPr="0014408C">
        <w:rPr>
          <w:i/>
          <w:lang w:val="en-US"/>
        </w:rPr>
        <w:t xml:space="preserve">Routledge Encyclopaedia of Narrative Theory. </w:t>
      </w:r>
      <w:r w:rsidRPr="0014408C">
        <w:rPr>
          <w:lang w:val="en-US"/>
        </w:rPr>
        <w:t>Ed. David Herman, Manfred Jahn, and Marie-Laure Ryan. 2005.</w:t>
      </w:r>
    </w:p>
    <w:p w14:paraId="2C2FE588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Kermode, Frank. From "Fictions." From </w:t>
      </w:r>
      <w:r w:rsidRPr="0014408C">
        <w:rPr>
          <w:i/>
          <w:lang w:val="en-US"/>
        </w:rPr>
        <w:t>The Sense of an Ending.</w:t>
      </w:r>
      <w:r w:rsidRPr="0014408C">
        <w:rPr>
          <w:lang w:val="en-US"/>
        </w:rPr>
        <w:t xml:space="preserve"> Oxford: Oxford UP, 1967. In </w:t>
      </w:r>
      <w:r w:rsidRPr="0014408C">
        <w:rPr>
          <w:i/>
          <w:lang w:val="en-US"/>
        </w:rPr>
        <w:t>Postmodernism: A Reader.</w:t>
      </w:r>
      <w:r w:rsidRPr="0014408C">
        <w:rPr>
          <w:lang w:val="en-US"/>
        </w:rPr>
        <w:t xml:space="preserve"> Ed. Patricia Waugh. London: Routledge, 1992. 56-60.*</w:t>
      </w:r>
    </w:p>
    <w:p w14:paraId="44856C6F" w14:textId="77777777" w:rsidR="00803054" w:rsidRPr="0014408C" w:rsidRDefault="00803054" w:rsidP="00803054">
      <w:pPr>
        <w:ind w:left="709" w:hanging="709"/>
        <w:rPr>
          <w:lang w:val="en-US"/>
        </w:rPr>
      </w:pPr>
      <w:r w:rsidRPr="0014408C">
        <w:rPr>
          <w:lang w:val="en-US"/>
        </w:rPr>
        <w:t xml:space="preserve">Kraus, Wolfgang. "The Narrative Negotiation of Identity and Belonging." In </w:t>
      </w:r>
      <w:r w:rsidRPr="0014408C">
        <w:rPr>
          <w:i/>
          <w:lang w:val="en-US"/>
        </w:rPr>
        <w:t>Narrative: State of the Art.</w:t>
      </w:r>
      <w:r w:rsidRPr="0014408C">
        <w:rPr>
          <w:lang w:val="en-US"/>
        </w:rPr>
        <w:t xml:space="preserve"> Ed. Michael Bamberg. Amsterdam and Philadelphia: John Benjamins, 2007. 123-32.* Rpt. of </w:t>
      </w:r>
      <w:r w:rsidRPr="0014408C">
        <w:rPr>
          <w:i/>
          <w:lang w:val="en-US"/>
        </w:rPr>
        <w:t>Narrative Inquiry</w:t>
      </w:r>
      <w:r w:rsidRPr="0014408C">
        <w:rPr>
          <w:lang w:val="en-US"/>
        </w:rPr>
        <w:t xml:space="preserve"> 16.1 (2006).</w:t>
      </w:r>
    </w:p>
    <w:p w14:paraId="4D9DAE3C" w14:textId="77777777" w:rsidR="00C666C5" w:rsidRPr="0014408C" w:rsidRDefault="00C666C5" w:rsidP="00C666C5">
      <w:pPr>
        <w:pStyle w:val="Normal1"/>
        <w:ind w:left="709" w:right="0" w:hanging="709"/>
        <w:rPr>
          <w:lang w:val="en-US"/>
        </w:rPr>
      </w:pPr>
      <w:r w:rsidRPr="0014408C">
        <w:rPr>
          <w:lang w:val="en-US"/>
        </w:rPr>
        <w:t xml:space="preserve">Lehtimäki, Markku, Laura Karttunen and Maria Mäkelä,  eds. </w:t>
      </w:r>
      <w:r w:rsidRPr="0014408C">
        <w:rPr>
          <w:i/>
          <w:lang w:val="en-US"/>
        </w:rPr>
        <w:t>Narrative, Interrupted: The Plotless, the Disturbing and the Trivial in Literature.</w:t>
      </w:r>
      <w:r w:rsidRPr="0014408C">
        <w:rPr>
          <w:lang w:val="en-US"/>
        </w:rPr>
        <w:t xml:space="preserve"> Google eBook, 2012.</w:t>
      </w:r>
    </w:p>
    <w:p w14:paraId="3532161B" w14:textId="77777777" w:rsidR="00C666C5" w:rsidRPr="0014408C" w:rsidRDefault="00C666C5" w:rsidP="00C666C5">
      <w:pPr>
        <w:pStyle w:val="Normal1"/>
        <w:ind w:left="709" w:right="0" w:hanging="709"/>
        <w:rPr>
          <w:lang w:val="en-US"/>
        </w:rPr>
      </w:pPr>
      <w:r w:rsidRPr="0014408C">
        <w:rPr>
          <w:lang w:val="en-US"/>
        </w:rPr>
        <w:tab/>
      </w:r>
      <w:hyperlink r:id="rId20" w:history="1">
        <w:r w:rsidRPr="0014408C">
          <w:rPr>
            <w:rStyle w:val="Hipervnculo"/>
            <w:lang w:val="en-US"/>
          </w:rPr>
          <w:t>http://books.google.es/books?id=NKXualYUt3IC</w:t>
        </w:r>
      </w:hyperlink>
    </w:p>
    <w:p w14:paraId="5D86C945" w14:textId="77777777" w:rsidR="00C666C5" w:rsidRPr="0014408C" w:rsidRDefault="00C666C5" w:rsidP="00C666C5">
      <w:pPr>
        <w:pStyle w:val="Normal1"/>
        <w:ind w:left="709" w:right="0" w:hanging="709"/>
        <w:rPr>
          <w:lang w:val="en-US"/>
        </w:rPr>
      </w:pPr>
      <w:r w:rsidRPr="0014408C">
        <w:rPr>
          <w:lang w:val="en-US"/>
        </w:rPr>
        <w:tab/>
        <w:t>2014</w:t>
      </w:r>
    </w:p>
    <w:p w14:paraId="16E45681" w14:textId="77777777" w:rsidR="00EB6466" w:rsidRPr="002C48E6" w:rsidRDefault="00EB6466" w:rsidP="00EB6466">
      <w:r w:rsidRPr="0014408C">
        <w:rPr>
          <w:lang w:val="en-US"/>
        </w:rPr>
        <w:t xml:space="preserve">Martínez Marzoa, Felipe. </w:t>
      </w:r>
      <w:r w:rsidRPr="002C48E6">
        <w:rPr>
          <w:i/>
        </w:rPr>
        <w:t>La cosa y el relato: A propósito de Tucídides.</w:t>
      </w:r>
      <w:r w:rsidRPr="002C48E6">
        <w:t xml:space="preserve"> Madrid: Abada, 2009.</w:t>
      </w:r>
    </w:p>
    <w:p w14:paraId="50D73EB2" w14:textId="77777777" w:rsidR="00803054" w:rsidRPr="0014408C" w:rsidRDefault="00803054">
      <w:pPr>
        <w:rPr>
          <w:lang w:val="en-US"/>
        </w:rPr>
      </w:pPr>
      <w:r>
        <w:t xml:space="preserve">Meister, Jan Christoph. "'Narrativité', 'événement' et objectivation de la temporalité." In </w:t>
      </w:r>
      <w:r>
        <w:rPr>
          <w:i/>
        </w:rPr>
        <w:t>Théorie du récit: L'apport de la recherche allemande.</w:t>
      </w:r>
      <w:r>
        <w:t xml:space="preserve"> </w:t>
      </w:r>
      <w:r w:rsidRPr="0014408C">
        <w:rPr>
          <w:lang w:val="en-US"/>
        </w:rPr>
        <w:t>Villeuneve d'Ascq: Presses Universitaires du Septentrion, 2007. 189-208.*</w:t>
      </w:r>
    </w:p>
    <w:p w14:paraId="6C8D1677" w14:textId="77777777" w:rsidR="0014408C" w:rsidRPr="00553291" w:rsidRDefault="0014408C" w:rsidP="0014408C">
      <w:pPr>
        <w:rPr>
          <w:lang w:val="en-US"/>
        </w:rPr>
      </w:pPr>
      <w:r w:rsidRPr="00553291">
        <w:rPr>
          <w:lang w:val="en-US"/>
        </w:rPr>
        <w:t xml:space="preserve">Mitchell, Barbara. </w:t>
      </w:r>
      <w:r>
        <w:rPr>
          <w:lang w:val="en-US"/>
        </w:rPr>
        <w:t>"</w:t>
      </w:r>
      <w:r w:rsidRPr="00553291">
        <w:rPr>
          <w:lang w:val="en-US"/>
        </w:rPr>
        <w:t>Autobiographical  Bits to Fiction</w:t>
      </w:r>
      <w:r>
        <w:rPr>
          <w:lang w:val="en-US"/>
        </w:rPr>
        <w:t>'</w:t>
      </w:r>
      <w:r w:rsidRPr="00553291">
        <w:rPr>
          <w:lang w:val="en-US"/>
        </w:rPr>
        <w:t>s Magic Lie.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163-8.*</w:t>
      </w:r>
    </w:p>
    <w:p w14:paraId="7BA3D155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Young, Katharine Galloway. "Taleworlds and the Real: Ontological Puzzles about Narrative." In Young, </w:t>
      </w:r>
      <w:r w:rsidRPr="0014408C">
        <w:rPr>
          <w:i/>
          <w:lang w:val="en-US"/>
        </w:rPr>
        <w:t xml:space="preserve">Taleworlds and Storyrealms: The Phenomenology of Narrative. </w:t>
      </w:r>
      <w:r w:rsidRPr="0014408C">
        <w:rPr>
          <w:lang w:val="en-US"/>
        </w:rPr>
        <w:t>Dordrecht: Martinus Nijhoff, 1987. 211-48.*</w:t>
      </w:r>
    </w:p>
    <w:p w14:paraId="56A29EB1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 xml:space="preserve">Pier, John. "Narrative Configurations." In </w:t>
      </w:r>
      <w:r w:rsidRPr="0014408C">
        <w:rPr>
          <w:i/>
          <w:lang w:val="en-US"/>
        </w:rPr>
        <w:t>The Dynamics of Narrative Form: Studies in Anglo-American Narratology.</w:t>
      </w:r>
      <w:r w:rsidRPr="0014408C">
        <w:rPr>
          <w:lang w:val="en-US"/>
        </w:rPr>
        <w:t xml:space="preserve"> ·Ed. John Pier. (Narratologia: Contributions to Narrative Theory / Beiträge zur Erzähltheorie, 4). Berlin and New York: Walter de Gruyter, 2005. 239-68.*</w:t>
      </w:r>
    </w:p>
    <w:p w14:paraId="37AECD09" w14:textId="77777777" w:rsidR="00803054" w:rsidRPr="0014408C" w:rsidRDefault="00803054" w:rsidP="00803054">
      <w:pPr>
        <w:rPr>
          <w:rFonts w:eastAsia="Times New Roman" w:cs="Garamond"/>
          <w:lang w:val="en-US" w:bidi="es-ES_tradnl"/>
        </w:rPr>
      </w:pPr>
      <w:r w:rsidRPr="0014408C">
        <w:rPr>
          <w:rFonts w:eastAsia="Times New Roman" w:cs="Garamond"/>
          <w:iCs/>
          <w:lang w:val="en-US" w:bidi="es-ES_tradnl"/>
        </w:rPr>
        <w:t>_____. "</w:t>
      </w:r>
      <w:r w:rsidRPr="0014408C">
        <w:rPr>
          <w:rFonts w:eastAsia="Times New Roman" w:cs="Garamond"/>
          <w:lang w:val="en-US" w:bidi="es-ES_tradnl"/>
        </w:rPr>
        <w:t xml:space="preserve">Configurations narratives." In </w:t>
      </w:r>
      <w:r w:rsidRPr="0014408C">
        <w:rPr>
          <w:rFonts w:cs="New York"/>
          <w:i/>
          <w:lang w:val="en-US"/>
        </w:rPr>
        <w:t>Narratologies contemporaines: Nouveaux paradigmes pour la théorie et l'analyse du récit.</w:t>
      </w:r>
      <w:r w:rsidRPr="0014408C">
        <w:rPr>
          <w:rFonts w:cs="New York"/>
          <w:lang w:val="en-US"/>
        </w:rPr>
        <w:t xml:space="preserve"> Ed. John Pier and Francis Berthelot. Paris: Editions des Archives Contemporaines, 2010. </w:t>
      </w:r>
      <w:r w:rsidRPr="0014408C">
        <w:rPr>
          <w:rFonts w:eastAsia="Times New Roman" w:cs="Garamond"/>
          <w:lang w:val="en-US" w:bidi="es-ES_tradnl"/>
        </w:rPr>
        <w:t>173-98.</w:t>
      </w:r>
    </w:p>
    <w:p w14:paraId="47FC98DA" w14:textId="77777777" w:rsidR="005D09B8" w:rsidRPr="0014408C" w:rsidRDefault="005D09B8" w:rsidP="005D09B8">
      <w:pPr>
        <w:rPr>
          <w:lang w:val="en-US"/>
        </w:rPr>
      </w:pPr>
      <w:r w:rsidRPr="0014408C">
        <w:rPr>
          <w:lang w:val="en-US"/>
        </w:rPr>
        <w:t xml:space="preserve">Sartwell, Crispin. </w:t>
      </w:r>
      <w:r w:rsidRPr="0014408C">
        <w:rPr>
          <w:i/>
          <w:lang w:val="en-US"/>
        </w:rPr>
        <w:t>End of Story.</w:t>
      </w:r>
      <w:r w:rsidRPr="0014408C">
        <w:rPr>
          <w:lang w:val="en-US"/>
        </w:rPr>
        <w:t xml:space="preserve"> 2000. (Narrative-as-prison thesis).</w:t>
      </w:r>
    </w:p>
    <w:p w14:paraId="4080C115" w14:textId="77777777" w:rsidR="00350B3B" w:rsidRPr="0004581A" w:rsidRDefault="00350B3B" w:rsidP="00350B3B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14408C">
        <w:rPr>
          <w:rFonts w:eastAsia="Times New Roman"/>
          <w:lang w:val="en-US"/>
        </w:rPr>
        <w:t xml:space="preserve">Schmid, Wolf. "The Selection and Concretization of Elements in </w:t>
      </w:r>
      <w:r w:rsidRPr="0014408C">
        <w:rPr>
          <w:rFonts w:eastAsia="Times New Roman"/>
          <w:lang w:val="en-US"/>
        </w:rPr>
        <w:lastRenderedPageBreak/>
        <w:t xml:space="preserve">Verbal and Filmic Narration." In </w:t>
      </w:r>
      <w:r w:rsidRPr="0014408C">
        <w:rPr>
          <w:rFonts w:eastAsia="Times New Roman"/>
          <w:i/>
          <w:lang w:val="en-US"/>
        </w:rPr>
        <w:t>Beyond Classical Narration: Transmedial and Unnatural Challenges.</w:t>
      </w:r>
      <w:r w:rsidRPr="0014408C">
        <w:rPr>
          <w:rFonts w:eastAsia="Times New Roman"/>
          <w:lang w:val="en-US"/>
        </w:rPr>
        <w:t xml:space="preserve"> Ed. Jan Alber and Per Krogh Hansen. </w:t>
      </w:r>
      <w:r w:rsidRPr="0004581A">
        <w:rPr>
          <w:rFonts w:eastAsia="Times New Roman"/>
          <w:lang w:val="en-US"/>
        </w:rPr>
        <w:t>Berlin and Boston: De Gruyter, 2014. 15-24.*</w:t>
      </w:r>
    </w:p>
    <w:p w14:paraId="3D2A895B" w14:textId="77777777" w:rsidR="0004581A" w:rsidRPr="0004581A" w:rsidRDefault="0004581A" w:rsidP="0004581A">
      <w:pPr>
        <w:rPr>
          <w:szCs w:val="28"/>
          <w:lang w:val="es-ES"/>
        </w:rPr>
      </w:pPr>
      <w:r>
        <w:rPr>
          <w:szCs w:val="28"/>
          <w:lang w:val="en-US"/>
        </w:rPr>
        <w:t xml:space="preserve">White, Hayden. "Emplotment."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04581A">
        <w:rPr>
          <w:szCs w:val="28"/>
          <w:lang w:val="es-ES"/>
        </w:rPr>
        <w:t>137.*</w:t>
      </w:r>
    </w:p>
    <w:p w14:paraId="64282B4B" w14:textId="6BA42740" w:rsidR="007F19FD" w:rsidRPr="00527EB0" w:rsidRDefault="007F19FD" w:rsidP="007F19FD">
      <w:pPr>
        <w:rPr>
          <w:szCs w:val="28"/>
          <w:lang w:val="en-US"/>
        </w:rPr>
      </w:pPr>
      <w:r w:rsidRPr="00527EB0">
        <w:rPr>
          <w:szCs w:val="28"/>
        </w:rPr>
        <w:t>Wheeler, Quentin</w:t>
      </w:r>
      <w:r>
        <w:rPr>
          <w:szCs w:val="28"/>
        </w:rPr>
        <w:t xml:space="preserve">, </w:t>
      </w:r>
      <w:r w:rsidRPr="00527EB0">
        <w:rPr>
          <w:szCs w:val="28"/>
        </w:rPr>
        <w:t>Antonio G. Valdecasas y Cristina Cánova</w:t>
      </w:r>
      <w:r>
        <w:rPr>
          <w:szCs w:val="28"/>
        </w:rPr>
        <w:t>s</w:t>
      </w:r>
      <w:r w:rsidRPr="00527EB0">
        <w:rPr>
          <w:szCs w:val="28"/>
        </w:rPr>
        <w:t xml:space="preserve">. "Si la evolución no avanza en línea recta, ¿por qué dibujarla de esa manera?"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3 March 2020.*</w:t>
      </w:r>
    </w:p>
    <w:p w14:paraId="7411D0E8" w14:textId="77777777" w:rsidR="007F19FD" w:rsidRPr="00527EB0" w:rsidRDefault="007F19FD" w:rsidP="007F19F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1" w:history="1">
        <w:r w:rsidRPr="00527EB0">
          <w:rPr>
            <w:rStyle w:val="Hipervnculo"/>
            <w:szCs w:val="28"/>
            <w:lang w:val="en-US"/>
          </w:rPr>
          <w:t>https://theconversation.com/si-la-evolucion-no-avanza-en-linea-recta-por-que-dibujarla-de-esa-manera-129566</w:t>
        </w:r>
      </w:hyperlink>
    </w:p>
    <w:p w14:paraId="6A884D5D" w14:textId="77777777" w:rsidR="007F19FD" w:rsidRPr="009E0CAA" w:rsidRDefault="007F19FD" w:rsidP="007F19FD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9E0CAA">
        <w:rPr>
          <w:szCs w:val="28"/>
        </w:rPr>
        <w:t>2023</w:t>
      </w:r>
    </w:p>
    <w:p w14:paraId="267C0CF6" w14:textId="77777777" w:rsidR="00803054" w:rsidRDefault="00803054"/>
    <w:p w14:paraId="0009F40A" w14:textId="77777777" w:rsidR="00803054" w:rsidRDefault="00803054"/>
    <w:p w14:paraId="18E3DFBA" w14:textId="77777777" w:rsidR="00803054" w:rsidRDefault="00803054"/>
    <w:p w14:paraId="790AAFF8" w14:textId="77777777" w:rsidR="00803054" w:rsidRDefault="00803054"/>
    <w:p w14:paraId="2A0DBCF1" w14:textId="77777777" w:rsidR="00803054" w:rsidRDefault="00803054">
      <w:r>
        <w:t>Audio</w:t>
      </w:r>
    </w:p>
    <w:p w14:paraId="6C1636F3" w14:textId="77777777" w:rsidR="00803054" w:rsidRDefault="00803054"/>
    <w:p w14:paraId="2B46FA78" w14:textId="77777777" w:rsidR="00803054" w:rsidRPr="0014408C" w:rsidRDefault="00803054" w:rsidP="00803054">
      <w:pPr>
        <w:rPr>
          <w:rFonts w:ascii="TimesNewRomanPS-BoldMT" w:eastAsia="Times New Roman" w:hAnsi="TimesNewRomanPS-BoldMT"/>
          <w:lang w:val="en-US"/>
        </w:rPr>
      </w:pPr>
      <w:r>
        <w:rPr>
          <w:rFonts w:ascii="TimesNewRomanPS-BoldMT" w:eastAsia="Times New Roman" w:hAnsi="TimesNewRomanPS-BoldMT"/>
        </w:rPr>
        <w:t xml:space="preserve">García Landa, José Ángel. "El relato, para entender el mundo." </w:t>
      </w:r>
      <w:r w:rsidRPr="0014408C">
        <w:rPr>
          <w:rFonts w:ascii="TimesNewRomanPS-BoldMT" w:eastAsia="Times New Roman" w:hAnsi="TimesNewRomanPS-BoldMT"/>
          <w:lang w:val="en-US"/>
        </w:rPr>
        <w:t xml:space="preserve">In García Landa, </w:t>
      </w:r>
      <w:r w:rsidRPr="0014408C">
        <w:rPr>
          <w:rFonts w:ascii="TimesNewRomanPS-BoldMT" w:eastAsia="Times New Roman" w:hAnsi="TimesNewRomanPS-BoldMT"/>
          <w:i/>
          <w:lang w:val="en-US"/>
        </w:rPr>
        <w:t>Vanity Fea</w:t>
      </w:r>
      <w:r w:rsidRPr="0014408C">
        <w:rPr>
          <w:rFonts w:ascii="TimesNewRomanPS-BoldMT" w:eastAsia="Times New Roman" w:hAnsi="TimesNewRomanPS-BoldMT"/>
          <w:lang w:val="en-US"/>
        </w:rPr>
        <w:t xml:space="preserve"> 27 May 2010.*</w:t>
      </w:r>
    </w:p>
    <w:p w14:paraId="5D03A08A" w14:textId="77777777" w:rsidR="00803054" w:rsidRPr="0014408C" w:rsidRDefault="00803054" w:rsidP="00803054">
      <w:pPr>
        <w:rPr>
          <w:rFonts w:ascii="TimesNewRomanPS-BoldMT" w:eastAsia="Times New Roman" w:hAnsi="TimesNewRomanPS-BoldMT"/>
          <w:lang w:val="en-US"/>
        </w:rPr>
      </w:pPr>
      <w:r w:rsidRPr="0014408C">
        <w:rPr>
          <w:rFonts w:ascii="TimesNewRomanPS-BoldMT" w:eastAsia="Times New Roman" w:hAnsi="TimesNewRomanPS-BoldMT"/>
          <w:lang w:val="en-US"/>
        </w:rPr>
        <w:tab/>
      </w:r>
      <w:hyperlink r:id="rId22" w:history="1">
        <w:r w:rsidRPr="0014408C">
          <w:rPr>
            <w:rStyle w:val="Hipervnculo"/>
            <w:rFonts w:ascii="TimesNewRomanPS-BoldMT" w:eastAsia="Times New Roman" w:hAnsi="TimesNewRomanPS-BoldMT"/>
            <w:lang w:val="en-US"/>
          </w:rPr>
          <w:t>http://vanityfea.blogspot.com/2010/05/el-relato-para-entender-el-mundo.html</w:t>
        </w:r>
      </w:hyperlink>
    </w:p>
    <w:p w14:paraId="6F32AAE4" w14:textId="77777777" w:rsidR="00803054" w:rsidRPr="00EE6AFC" w:rsidRDefault="00803054" w:rsidP="00803054">
      <w:pPr>
        <w:rPr>
          <w:rFonts w:ascii="TimesNewRomanPS-BoldMT" w:eastAsia="Times New Roman" w:hAnsi="TimesNewRomanPS-BoldMT"/>
          <w:lang w:val="es-ES"/>
        </w:rPr>
      </w:pPr>
      <w:r w:rsidRPr="0014408C">
        <w:rPr>
          <w:rFonts w:ascii="TimesNewRomanPS-BoldMT" w:eastAsia="Times New Roman" w:hAnsi="TimesNewRomanPS-BoldMT"/>
          <w:lang w:val="en-US"/>
        </w:rPr>
        <w:tab/>
      </w:r>
      <w:r w:rsidRPr="00EE6AFC">
        <w:rPr>
          <w:rFonts w:ascii="TimesNewRomanPS-BoldMT" w:eastAsia="Times New Roman" w:hAnsi="TimesNewRomanPS-BoldMT"/>
          <w:lang w:val="es-ES"/>
        </w:rPr>
        <w:t>2010</w:t>
      </w:r>
    </w:p>
    <w:p w14:paraId="05D2E817" w14:textId="77777777" w:rsidR="00803054" w:rsidRPr="00EE6AFC" w:rsidRDefault="00803054">
      <w:pPr>
        <w:rPr>
          <w:b/>
          <w:lang w:val="es-ES"/>
        </w:rPr>
      </w:pPr>
    </w:p>
    <w:p w14:paraId="071E6631" w14:textId="77777777" w:rsidR="001027EA" w:rsidRPr="00EE6AFC" w:rsidRDefault="001027EA">
      <w:pPr>
        <w:rPr>
          <w:b/>
          <w:lang w:val="es-ES"/>
        </w:rPr>
      </w:pPr>
    </w:p>
    <w:p w14:paraId="01EB4555" w14:textId="77777777" w:rsidR="00EE6AFC" w:rsidRPr="00EE6AFC" w:rsidRDefault="00EE6AFC">
      <w:pPr>
        <w:rPr>
          <w:b/>
          <w:lang w:val="es-ES"/>
        </w:rPr>
      </w:pPr>
    </w:p>
    <w:p w14:paraId="6AA1FAB6" w14:textId="77777777" w:rsidR="00EE6AFC" w:rsidRPr="00EE6AFC" w:rsidRDefault="00EE6AFC">
      <w:pPr>
        <w:rPr>
          <w:b/>
          <w:lang w:val="es-ES"/>
        </w:rPr>
      </w:pPr>
    </w:p>
    <w:p w14:paraId="44CD16C4" w14:textId="1CD3496A" w:rsidR="00EE6AFC" w:rsidRPr="00EE6AFC" w:rsidRDefault="00EE6AFC">
      <w:pPr>
        <w:rPr>
          <w:bCs/>
          <w:lang w:val="es-ES"/>
        </w:rPr>
      </w:pPr>
      <w:r w:rsidRPr="00EE6AFC">
        <w:rPr>
          <w:bCs/>
          <w:lang w:val="es-ES"/>
        </w:rPr>
        <w:t>Blogs</w:t>
      </w:r>
    </w:p>
    <w:p w14:paraId="4B2B084F" w14:textId="77777777" w:rsidR="00EE6AFC" w:rsidRPr="00EE6AFC" w:rsidRDefault="00EE6AFC">
      <w:pPr>
        <w:rPr>
          <w:bCs/>
          <w:lang w:val="es-ES"/>
        </w:rPr>
      </w:pPr>
    </w:p>
    <w:p w14:paraId="60BC62DA" w14:textId="77777777" w:rsidR="00EE6AFC" w:rsidRPr="00EE6AFC" w:rsidRDefault="00EE6AFC">
      <w:pPr>
        <w:rPr>
          <w:bCs/>
          <w:lang w:val="es-ES"/>
        </w:rPr>
      </w:pPr>
    </w:p>
    <w:p w14:paraId="65F6C724" w14:textId="77777777" w:rsidR="00EE6AFC" w:rsidRPr="00EE6AFC" w:rsidRDefault="00EE6AFC">
      <w:pPr>
        <w:rPr>
          <w:bCs/>
          <w:lang w:val="es-ES"/>
        </w:rPr>
      </w:pPr>
    </w:p>
    <w:p w14:paraId="657FA6BE" w14:textId="12025366" w:rsidR="00EE6AFC" w:rsidRDefault="00EE6AFC" w:rsidP="00EE6AFC">
      <w:pPr>
        <w:rPr>
          <w:lang w:val="en-US"/>
        </w:rPr>
      </w:pPr>
      <w:r>
        <w:rPr>
          <w:lang w:val="es-ES"/>
        </w:rPr>
        <w:t>García Landa, José Angel</w:t>
      </w:r>
      <w:r w:rsidRPr="00EE6AFC">
        <w:rPr>
          <w:lang w:val="es-ES"/>
        </w:rPr>
        <w:t xml:space="preserve">. </w:t>
      </w:r>
      <w:r w:rsidRPr="00746854">
        <w:rPr>
          <w:lang w:val="es-ES"/>
        </w:rPr>
        <w:t>"Narrativización de lo real – Puesta en intriga / Narrativization vs. the Rea</w:t>
      </w:r>
      <w:r>
        <w:t>l - Emplotment</w:t>
      </w:r>
      <w:r w:rsidRPr="00746854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15 Jan. 2024.*</w:t>
      </w:r>
    </w:p>
    <w:p w14:paraId="6D2CB444" w14:textId="77777777" w:rsidR="00EE6AFC" w:rsidRDefault="00EE6AFC" w:rsidP="00EE6AFC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3A10E5">
          <w:rPr>
            <w:rStyle w:val="Hipervnculo"/>
            <w:lang w:val="en-US"/>
          </w:rPr>
          <w:t>https://bibliojagl.blogspot.com/2024/01/narrativizacion-de-lo-real-puesta-en.html</w:t>
        </w:r>
      </w:hyperlink>
    </w:p>
    <w:p w14:paraId="670C8E76" w14:textId="77777777" w:rsidR="00EE6AFC" w:rsidRPr="00CD6847" w:rsidRDefault="00EE6AFC" w:rsidP="00EE6AFC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6312DB9B" w14:textId="77777777" w:rsidR="00EE6AFC" w:rsidRDefault="00EE6AFC">
      <w:pPr>
        <w:rPr>
          <w:bCs/>
          <w:lang w:val="en-US"/>
        </w:rPr>
      </w:pPr>
    </w:p>
    <w:p w14:paraId="1E180C4E" w14:textId="77777777" w:rsidR="00EE6AFC" w:rsidRDefault="00EE6AFC">
      <w:pPr>
        <w:rPr>
          <w:bCs/>
          <w:lang w:val="en-US"/>
        </w:rPr>
      </w:pPr>
    </w:p>
    <w:p w14:paraId="6BC72E92" w14:textId="77777777" w:rsidR="00EE6AFC" w:rsidRDefault="00EE6AFC">
      <w:pPr>
        <w:rPr>
          <w:bCs/>
          <w:lang w:val="en-US"/>
        </w:rPr>
      </w:pPr>
    </w:p>
    <w:p w14:paraId="20FFC89A" w14:textId="77777777" w:rsidR="00EE6AFC" w:rsidRPr="00EE6AFC" w:rsidRDefault="00EE6AFC">
      <w:pPr>
        <w:rPr>
          <w:bCs/>
          <w:lang w:val="en-US"/>
        </w:rPr>
      </w:pPr>
    </w:p>
    <w:p w14:paraId="3443233E" w14:textId="77777777" w:rsidR="001027EA" w:rsidRPr="0014408C" w:rsidRDefault="001027EA">
      <w:pPr>
        <w:rPr>
          <w:b/>
          <w:lang w:val="en-US"/>
        </w:rPr>
      </w:pPr>
    </w:p>
    <w:p w14:paraId="0EABD945" w14:textId="77777777" w:rsidR="001027EA" w:rsidRPr="0014408C" w:rsidRDefault="001027EA">
      <w:pPr>
        <w:rPr>
          <w:b/>
          <w:lang w:val="en-US"/>
        </w:rPr>
      </w:pPr>
    </w:p>
    <w:p w14:paraId="71BAD413" w14:textId="77777777" w:rsidR="001027EA" w:rsidRPr="0014408C" w:rsidRDefault="001027EA">
      <w:pPr>
        <w:rPr>
          <w:lang w:val="en-US"/>
        </w:rPr>
      </w:pPr>
      <w:r w:rsidRPr="0014408C">
        <w:rPr>
          <w:lang w:val="en-US"/>
        </w:rPr>
        <w:t>Films</w:t>
      </w:r>
    </w:p>
    <w:p w14:paraId="2766DCF5" w14:textId="77777777" w:rsidR="001027EA" w:rsidRPr="0014408C" w:rsidRDefault="001027EA">
      <w:pPr>
        <w:rPr>
          <w:lang w:val="en-US"/>
        </w:rPr>
      </w:pPr>
    </w:p>
    <w:p w14:paraId="303766D1" w14:textId="77777777" w:rsidR="001027EA" w:rsidRPr="0014408C" w:rsidRDefault="001027EA">
      <w:pPr>
        <w:rPr>
          <w:lang w:val="en-US"/>
        </w:rPr>
      </w:pPr>
    </w:p>
    <w:p w14:paraId="58702229" w14:textId="77777777" w:rsidR="001027EA" w:rsidRPr="0014408C" w:rsidRDefault="001027EA" w:rsidP="001027EA">
      <w:pPr>
        <w:rPr>
          <w:lang w:val="en-US"/>
        </w:rPr>
      </w:pPr>
      <w:r w:rsidRPr="0014408C">
        <w:rPr>
          <w:i/>
          <w:lang w:val="en-US"/>
        </w:rPr>
        <w:t>Stories We Tell.</w:t>
      </w:r>
      <w:r w:rsidRPr="0014408C">
        <w:rPr>
          <w:lang w:val="en-US"/>
        </w:rPr>
        <w:t xml:space="preserve"> Dir. Sarah Polley. 2012.*</w:t>
      </w:r>
    </w:p>
    <w:p w14:paraId="60DB6E9C" w14:textId="77777777" w:rsidR="001027EA" w:rsidRPr="0014408C" w:rsidRDefault="001027EA">
      <w:pPr>
        <w:rPr>
          <w:lang w:val="en-US"/>
        </w:rPr>
      </w:pPr>
    </w:p>
    <w:p w14:paraId="5D2F5034" w14:textId="77777777" w:rsidR="00803054" w:rsidRPr="0014408C" w:rsidRDefault="00803054">
      <w:pPr>
        <w:rPr>
          <w:lang w:val="en-US"/>
        </w:rPr>
      </w:pPr>
    </w:p>
    <w:p w14:paraId="7B24CC8E" w14:textId="77777777" w:rsidR="004B10BA" w:rsidRPr="0014408C" w:rsidRDefault="004B10BA">
      <w:pPr>
        <w:rPr>
          <w:lang w:val="en-US"/>
        </w:rPr>
      </w:pPr>
    </w:p>
    <w:p w14:paraId="4DC8527B" w14:textId="77777777" w:rsidR="004B10BA" w:rsidRPr="0014408C" w:rsidRDefault="004B10BA">
      <w:pPr>
        <w:rPr>
          <w:lang w:val="en-US"/>
        </w:rPr>
      </w:pPr>
    </w:p>
    <w:p w14:paraId="19110BEE" w14:textId="77777777" w:rsidR="004B10BA" w:rsidRPr="0014408C" w:rsidRDefault="004B10BA">
      <w:pPr>
        <w:rPr>
          <w:lang w:val="en-US"/>
        </w:rPr>
      </w:pPr>
    </w:p>
    <w:p w14:paraId="3E037BBC" w14:textId="77777777" w:rsidR="00625DE6" w:rsidRPr="0014408C" w:rsidRDefault="00625DE6">
      <w:pPr>
        <w:rPr>
          <w:lang w:val="en-US"/>
        </w:rPr>
      </w:pPr>
    </w:p>
    <w:p w14:paraId="26AE9FB5" w14:textId="77777777" w:rsidR="00625DE6" w:rsidRPr="0014408C" w:rsidRDefault="00625DE6">
      <w:pPr>
        <w:rPr>
          <w:lang w:val="en-US"/>
        </w:rPr>
      </w:pPr>
      <w:r w:rsidRPr="0014408C">
        <w:rPr>
          <w:lang w:val="en-US"/>
        </w:rPr>
        <w:t>Literature</w:t>
      </w:r>
    </w:p>
    <w:p w14:paraId="1431B660" w14:textId="77777777" w:rsidR="00625DE6" w:rsidRPr="0014408C" w:rsidRDefault="00625DE6">
      <w:pPr>
        <w:rPr>
          <w:lang w:val="en-US"/>
        </w:rPr>
      </w:pPr>
    </w:p>
    <w:p w14:paraId="522E4FA0" w14:textId="77777777" w:rsidR="00625DE6" w:rsidRPr="0014408C" w:rsidRDefault="00625DE6">
      <w:pPr>
        <w:rPr>
          <w:lang w:val="en-US"/>
        </w:rPr>
      </w:pPr>
    </w:p>
    <w:p w14:paraId="55B1834B" w14:textId="77777777" w:rsidR="00625DE6" w:rsidRPr="0014408C" w:rsidRDefault="00625DE6" w:rsidP="00625DE6">
      <w:pPr>
        <w:rPr>
          <w:lang w:val="en-US"/>
        </w:rPr>
      </w:pPr>
      <w:r w:rsidRPr="0014408C">
        <w:rPr>
          <w:lang w:val="en-US"/>
        </w:rPr>
        <w:t xml:space="preserve">James, Henry. "The Story In It." In James, </w:t>
      </w:r>
      <w:r w:rsidRPr="0014408C">
        <w:rPr>
          <w:i/>
          <w:lang w:val="en-US"/>
        </w:rPr>
        <w:t>Complete Stories (V) 1898-1910.</w:t>
      </w:r>
      <w:r w:rsidRPr="0014408C">
        <w:rPr>
          <w:lang w:val="en-US"/>
        </w:rPr>
        <w:t xml:space="preserve"> (The Library of America). New York: Literary Classics of the United States, c. 1999.</w:t>
      </w:r>
    </w:p>
    <w:p w14:paraId="1606A9BE" w14:textId="77777777" w:rsidR="00625DE6" w:rsidRPr="0014408C" w:rsidRDefault="00625DE6">
      <w:pPr>
        <w:rPr>
          <w:lang w:val="en-US"/>
        </w:rPr>
      </w:pPr>
    </w:p>
    <w:p w14:paraId="18AA9B2B" w14:textId="77777777" w:rsidR="00625DE6" w:rsidRPr="0014408C" w:rsidRDefault="00625DE6">
      <w:pPr>
        <w:rPr>
          <w:lang w:val="en-US"/>
        </w:rPr>
      </w:pPr>
    </w:p>
    <w:p w14:paraId="640F7C7D" w14:textId="77777777" w:rsidR="00625DE6" w:rsidRPr="0014408C" w:rsidRDefault="00625DE6">
      <w:pPr>
        <w:rPr>
          <w:lang w:val="en-US"/>
        </w:rPr>
      </w:pPr>
    </w:p>
    <w:p w14:paraId="4127A645" w14:textId="77777777" w:rsidR="004B10BA" w:rsidRDefault="004B10BA">
      <w:r>
        <w:t>Video</w:t>
      </w:r>
    </w:p>
    <w:p w14:paraId="29227D42" w14:textId="77777777" w:rsidR="004B10BA" w:rsidRDefault="004B10BA"/>
    <w:p w14:paraId="2B2C1ECD" w14:textId="77777777" w:rsidR="004B10BA" w:rsidRDefault="004B10BA"/>
    <w:p w14:paraId="56A65F6F" w14:textId="77777777" w:rsidR="004B10BA" w:rsidRPr="0014408C" w:rsidRDefault="004B10BA" w:rsidP="004B10BA">
      <w:pPr>
        <w:rPr>
          <w:lang w:val="en-US"/>
        </w:rPr>
      </w:pPr>
      <w:r>
        <w:t xml:space="preserve">Salmon, Christian. "Politique de la littérature." </w:t>
      </w:r>
      <w:r w:rsidRPr="0014408C">
        <w:rPr>
          <w:lang w:val="en-US"/>
        </w:rPr>
        <w:t xml:space="preserve">Video lecture.  </w:t>
      </w:r>
      <w:r w:rsidRPr="0014408C">
        <w:rPr>
          <w:i/>
          <w:lang w:val="en-US"/>
        </w:rPr>
        <w:t>YouTube (CRAL)</w:t>
      </w:r>
      <w:r w:rsidRPr="0014408C">
        <w:rPr>
          <w:lang w:val="en-US"/>
        </w:rPr>
        <w:t xml:space="preserve"> 3 Feb. 2014.*</w:t>
      </w:r>
    </w:p>
    <w:p w14:paraId="47A811AC" w14:textId="77777777" w:rsidR="004B10BA" w:rsidRPr="0014408C" w:rsidRDefault="004B10BA" w:rsidP="004B10BA">
      <w:pPr>
        <w:rPr>
          <w:lang w:val="en-US"/>
        </w:rPr>
      </w:pPr>
      <w:r w:rsidRPr="0014408C">
        <w:rPr>
          <w:lang w:val="en-US"/>
        </w:rPr>
        <w:tab/>
      </w:r>
      <w:hyperlink r:id="rId24" w:history="1">
        <w:r w:rsidRPr="0014408C">
          <w:rPr>
            <w:rStyle w:val="Hipervnculo"/>
            <w:lang w:val="en-US"/>
          </w:rPr>
          <w:t>http://youtu.be/Ij0yIS1nwKA</w:t>
        </w:r>
      </w:hyperlink>
    </w:p>
    <w:p w14:paraId="15BABFFD" w14:textId="77777777" w:rsidR="004B10BA" w:rsidRPr="0014408C" w:rsidRDefault="004B10BA" w:rsidP="004B10BA">
      <w:pPr>
        <w:rPr>
          <w:lang w:val="en-US"/>
        </w:rPr>
      </w:pPr>
      <w:r w:rsidRPr="0014408C">
        <w:rPr>
          <w:lang w:val="en-US"/>
        </w:rPr>
        <w:tab/>
        <w:t>2014</w:t>
      </w:r>
    </w:p>
    <w:p w14:paraId="386411D8" w14:textId="77777777" w:rsidR="004B10BA" w:rsidRPr="0014408C" w:rsidRDefault="004B10BA">
      <w:pPr>
        <w:rPr>
          <w:lang w:val="en-US"/>
        </w:rPr>
      </w:pPr>
    </w:p>
    <w:p w14:paraId="720D6980" w14:textId="77777777" w:rsidR="004B10BA" w:rsidRPr="0014408C" w:rsidRDefault="004B10BA">
      <w:pPr>
        <w:rPr>
          <w:lang w:val="en-US"/>
        </w:rPr>
      </w:pPr>
    </w:p>
    <w:p w14:paraId="07955222" w14:textId="77777777" w:rsidR="004B10BA" w:rsidRPr="0014408C" w:rsidRDefault="004B10BA">
      <w:pPr>
        <w:rPr>
          <w:lang w:val="en-US"/>
        </w:rPr>
      </w:pPr>
    </w:p>
    <w:p w14:paraId="067C94C8" w14:textId="77777777" w:rsidR="004B10BA" w:rsidRPr="0014408C" w:rsidRDefault="004B10BA">
      <w:pPr>
        <w:rPr>
          <w:lang w:val="en-US"/>
        </w:rPr>
      </w:pPr>
    </w:p>
    <w:p w14:paraId="7464797F" w14:textId="77777777" w:rsidR="004B10BA" w:rsidRPr="0014408C" w:rsidRDefault="004B10BA">
      <w:pPr>
        <w:rPr>
          <w:lang w:val="en-US"/>
        </w:rPr>
      </w:pPr>
    </w:p>
    <w:p w14:paraId="4D95E9DB" w14:textId="77777777" w:rsidR="00803054" w:rsidRPr="0014408C" w:rsidRDefault="00803054">
      <w:pPr>
        <w:rPr>
          <w:lang w:val="en-US"/>
        </w:rPr>
      </w:pPr>
    </w:p>
    <w:p w14:paraId="0B3965FB" w14:textId="77777777" w:rsidR="00803054" w:rsidRPr="0014408C" w:rsidRDefault="00803054">
      <w:pPr>
        <w:rPr>
          <w:lang w:val="en-US"/>
        </w:rPr>
      </w:pPr>
      <w:r w:rsidRPr="0014408C">
        <w:rPr>
          <w:lang w:val="en-US"/>
        </w:rPr>
        <w:t>See also Narrativity; Causality and narrative; Event</w:t>
      </w:r>
      <w:r w:rsidR="00EB6466" w:rsidRPr="0014408C">
        <w:rPr>
          <w:lang w:val="en-US"/>
        </w:rPr>
        <w:t>s; Fiction; Plot; Retrospection; Representation</w:t>
      </w:r>
      <w:r w:rsidR="000171DE">
        <w:rPr>
          <w:lang w:val="en-US"/>
        </w:rPr>
        <w:t>; Storytelling.</w:t>
      </w:r>
    </w:p>
    <w:p w14:paraId="340A057B" w14:textId="77777777" w:rsidR="00803054" w:rsidRPr="0014408C" w:rsidRDefault="00803054">
      <w:pPr>
        <w:rPr>
          <w:lang w:val="en-US"/>
        </w:rPr>
      </w:pPr>
    </w:p>
    <w:p w14:paraId="7F811B78" w14:textId="77777777" w:rsidR="00803054" w:rsidRPr="0014408C" w:rsidRDefault="00803054">
      <w:pPr>
        <w:rPr>
          <w:lang w:val="en-US"/>
        </w:rPr>
      </w:pPr>
    </w:p>
    <w:sectPr w:rsidR="00803054" w:rsidRPr="0014408C" w:rsidSect="00D867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notTrueType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A8"/>
    <w:rsid w:val="000171DE"/>
    <w:rsid w:val="0004581A"/>
    <w:rsid w:val="000D6EF0"/>
    <w:rsid w:val="001027EA"/>
    <w:rsid w:val="0014408C"/>
    <w:rsid w:val="00350B3B"/>
    <w:rsid w:val="004B10BA"/>
    <w:rsid w:val="005D09B8"/>
    <w:rsid w:val="00625DE6"/>
    <w:rsid w:val="007C1A8B"/>
    <w:rsid w:val="007F19FD"/>
    <w:rsid w:val="00803054"/>
    <w:rsid w:val="00883BA8"/>
    <w:rsid w:val="00BD454A"/>
    <w:rsid w:val="00C666C5"/>
    <w:rsid w:val="00C66819"/>
    <w:rsid w:val="00D86724"/>
    <w:rsid w:val="00EB6466"/>
    <w:rsid w:val="00EE6AFC"/>
    <w:rsid w:val="00F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D5907D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6114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83BA8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883BA8"/>
    <w:rPr>
      <w:rFonts w:eastAsia="Times New Roman"/>
    </w:rPr>
  </w:style>
  <w:style w:type="paragraph" w:styleId="Sangradetextonormal">
    <w:name w:val="Body Text Indent"/>
    <w:basedOn w:val="Normal"/>
    <w:rsid w:val="003319E5"/>
  </w:style>
  <w:style w:type="paragraph" w:styleId="Textodebloque">
    <w:name w:val="Block Text"/>
    <w:basedOn w:val="Normal"/>
    <w:rsid w:val="003319E5"/>
    <w:pPr>
      <w:ind w:right="30"/>
    </w:pPr>
    <w:rPr>
      <w:rFonts w:eastAsia="Times New Roman"/>
    </w:rPr>
  </w:style>
  <w:style w:type="paragraph" w:customStyle="1" w:styleId="Normal1">
    <w:name w:val="Normal1"/>
    <w:basedOn w:val="Normal"/>
    <w:rsid w:val="00C666C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blogs/elmundo/elmundopordentro/2012/11/17/suicidios-comunes-y-suicidos-politicos.html" TargetMode="External"/><Relationship Id="rId13" Type="http://schemas.openxmlformats.org/officeDocument/2006/relationships/hyperlink" Target="http://garciala.blogia.com/2005/040701-sueltalo-a-ver-si-crece.php" TargetMode="External"/><Relationship Id="rId18" Type="http://schemas.openxmlformats.org/officeDocument/2006/relationships/hyperlink" Target="http://vanityfea.blogspot.com.es/2012/06/el-animal-que-hace-historias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heconversation.com/si-la-evolucion-no-avanza-en-linea-recta-por-que-dibujarla-de-esa-manera-129566" TargetMode="External"/><Relationship Id="rId7" Type="http://schemas.openxmlformats.org/officeDocument/2006/relationships/hyperlink" Target="https://www.academia.edu/4435880/T" TargetMode="External"/><Relationship Id="rId12" Type="http://schemas.openxmlformats.org/officeDocument/2006/relationships/hyperlink" Target="http://unizar.academia.edu/Jos%C3%A9AngelGarc%C3%ADaLanda/Papers/163959/Catastrophism-and-Hindsight--Narrative-Hermeneutics-in-Biology-and-in-Historiography" TargetMode="External"/><Relationship Id="rId17" Type="http://schemas.openxmlformats.org/officeDocument/2006/relationships/hyperlink" Target="http://ssrn.com/abstract=261662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5/historias-raras-descarrilamientos.html" TargetMode="External"/><Relationship Id="rId20" Type="http://schemas.openxmlformats.org/officeDocument/2006/relationships/hyperlink" Target="http://books.google.es/books?id=NKXualYUt3IC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1468-2303.00226" TargetMode="External"/><Relationship Id="rId11" Type="http://schemas.openxmlformats.org/officeDocument/2006/relationships/hyperlink" Target="http://ssrn.com/abstract=1592851" TargetMode="External"/><Relationship Id="rId24" Type="http://schemas.openxmlformats.org/officeDocument/2006/relationships/hyperlink" Target="http://youtu.be/Ij0yIS1nwKA" TargetMode="External"/><Relationship Id="rId5" Type="http://schemas.openxmlformats.org/officeDocument/2006/relationships/hyperlink" Target="https://onlinelibrary.wiley.com/doi/abs/10.1111/1468-2303.00226" TargetMode="External"/><Relationship Id="rId15" Type="http://schemas.openxmlformats.org/officeDocument/2006/relationships/hyperlink" Target="http://garciala.blogia.com/2005/070806-la-causa-de-los-atentados.php" TargetMode="External"/><Relationship Id="rId23" Type="http://schemas.openxmlformats.org/officeDocument/2006/relationships/hyperlink" Target="https://bibliojagl.blogspot.com/2024/01/narrativizacion-de-lo-real-puesta-en.html" TargetMode="External"/><Relationship Id="rId10" Type="http://schemas.openxmlformats.org/officeDocument/2006/relationships/hyperlink" Target="http://unizar.academia.edu/Jos%C3%A9AngelGarc%C3%ADaLanda/Papers/163971/Catastrofismo-y-retrospecci%C3%B3n--Hermen%C3%A9utica-narrativa-en-la-biolog%C3%ADa-y-en-la-historia" TargetMode="External"/><Relationship Id="rId19" Type="http://schemas.openxmlformats.org/officeDocument/2006/relationships/hyperlink" Target="http://www.ibercampus.es/articulos.asp?idarticulo=1561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publicaciones/catastrofismo.htm" TargetMode="External"/><Relationship Id="rId14" Type="http://schemas.openxmlformats.org/officeDocument/2006/relationships/hyperlink" Target="http://garciala.blogia.com/2005/070401-seleccionando.php" TargetMode="External"/><Relationship Id="rId22" Type="http://schemas.openxmlformats.org/officeDocument/2006/relationships/hyperlink" Target="http://vanityfea.blogspot.com/2010/05/el-relato-para-entender-el-mun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1122</Words>
  <Characters>10211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11311</CharactersWithSpaces>
  <SharedDoc>false</SharedDoc>
  <HLinks>
    <vt:vector size="96" baseType="variant">
      <vt:variant>
        <vt:i4>7995470</vt:i4>
      </vt:variant>
      <vt:variant>
        <vt:i4>45</vt:i4>
      </vt:variant>
      <vt:variant>
        <vt:i4>0</vt:i4>
      </vt:variant>
      <vt:variant>
        <vt:i4>5</vt:i4>
      </vt:variant>
      <vt:variant>
        <vt:lpwstr>http://youtu.be/Ij0yIS1nwKA</vt:lpwstr>
      </vt:variant>
      <vt:variant>
        <vt:lpwstr/>
      </vt:variant>
      <vt:variant>
        <vt:i4>3735637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http://vanityfea.blogspot.com/2010/05/el-relato-para-entender-el-mundo.html</vt:lpwstr>
      </vt:variant>
      <vt:variant>
        <vt:lpwstr/>
      </vt:variant>
      <vt:variant>
        <vt:i4>1114184</vt:i4>
      </vt:variant>
      <vt:variant>
        <vt:i4>39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3342416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http://www.ibercampus.es/articulos.asp?idarticulo=15619</vt:lpwstr>
      </vt:variant>
      <vt:variant>
        <vt:lpwstr/>
      </vt:variant>
      <vt:variant>
        <vt:i4>7995514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http://vanityfea.blogspot.com.es/2012/06/el-animal-que-hace-historias.html</vt:lpwstr>
      </vt:variant>
      <vt:variant>
        <vt:lpwstr/>
      </vt:variant>
      <vt:variant>
        <vt:i4>4390934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http://ssrn.com/abstract=2616621</vt:lpwstr>
      </vt:variant>
      <vt:variant>
        <vt:lpwstr/>
      </vt:variant>
      <vt:variant>
        <vt:i4>327765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http://vanityfea.blogspot.com/2009/05/historias-raras-descarrilamientos.html</vt:lpwstr>
      </vt:variant>
      <vt:variant>
        <vt:lpwstr/>
      </vt:variant>
      <vt:variant>
        <vt:i4>393302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http://garciala.blogia.com/2005/070806-la-causa-de-los-atentados.php</vt:lpwstr>
      </vt:variant>
      <vt:variant>
        <vt:lpwstr/>
      </vt:variant>
      <vt:variant>
        <vt:i4>1310806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http://garciala.blogia.com/2005/070401-seleccionando.php</vt:lpwstr>
      </vt:variant>
      <vt:variant>
        <vt:lpwstr/>
      </vt:variant>
      <vt:variant>
        <vt:i4>2228322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http://garciala.blogia.com/2005/040701-sueltalo-a-ver-si-crece.php</vt:lpwstr>
      </vt:variant>
      <vt:variant>
        <vt:lpwstr/>
      </vt:variant>
      <vt:variant>
        <vt:i4>1638416</vt:i4>
      </vt:variant>
      <vt:variant>
        <vt:i4>15</vt:i4>
      </vt:variant>
      <vt:variant>
        <vt:i4>0</vt:i4>
      </vt:variant>
      <vt:variant>
        <vt:i4>5</vt:i4>
      </vt:variant>
      <vt:variant>
        <vt:lpwstr>http://unizar.academia.edu/Jos%C3%A9AngelGarc%C3%ADaLanda/Papers/163959/Catastrophism-and-Hindsight--Narrative-Hermeneutics-in-Biology-and-in-Historiography</vt:lpwstr>
      </vt:variant>
      <vt:variant>
        <vt:lpwstr/>
      </vt:variant>
      <vt:variant>
        <vt:i4>4587542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http://ssrn.com/abstract=1592851</vt:lpwstr>
      </vt:variant>
      <vt:variant>
        <vt:lpwstr/>
      </vt:variant>
      <vt:variant>
        <vt:i4>5308442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http://unizar.academia.edu/Jos%C3%A9AngelGarc%C3%ADaLanda/Papers/163971/Catastrofismo-y-retrospecci%C3%B3n--Hermen%C3%A9utica-narrativa-en-la-biolog%C3%ADa-y-en-la-historia</vt:lpwstr>
      </vt:variant>
      <vt:variant>
        <vt:lpwstr/>
      </vt:variant>
      <vt:variant>
        <vt:i4>4325451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http://www.unizar.es/departamentos/filologia_inglesa/garciala/publicaciones/catastrofismo.htm</vt:lpwstr>
      </vt:variant>
      <vt:variant>
        <vt:lpwstr/>
      </vt:variant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http://www.elmundo.es/blogs/elmundo/elmundopordentro/2012/11/17/suicidios-comunes-y-suicidos-politicos.html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2018-09-16T22:11:00Z</dcterms:created>
  <dcterms:modified xsi:type="dcterms:W3CDTF">2024-09-24T12:38:00Z</dcterms:modified>
</cp:coreProperties>
</file>