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532" w14:textId="77777777" w:rsidR="00125DF5" w:rsidRPr="002C4CED" w:rsidRDefault="00125DF5" w:rsidP="00125DF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728E76E" w14:textId="77777777" w:rsidR="00125DF5" w:rsidRPr="004C7906" w:rsidRDefault="00125DF5" w:rsidP="00125DF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7433FC1" w14:textId="77777777" w:rsidR="00125DF5" w:rsidRPr="004C7906" w:rsidRDefault="009A7842" w:rsidP="00125DF5">
      <w:pPr>
        <w:jc w:val="center"/>
        <w:rPr>
          <w:sz w:val="24"/>
        </w:rPr>
      </w:pPr>
      <w:hyperlink r:id="rId4" w:history="1">
        <w:r w:rsidR="00125DF5" w:rsidRPr="004C7906">
          <w:rPr>
            <w:rStyle w:val="Hipervnculo"/>
            <w:sz w:val="24"/>
          </w:rPr>
          <w:t>http://bit.ly/abibliog</w:t>
        </w:r>
      </w:hyperlink>
    </w:p>
    <w:p w14:paraId="39F18BF5" w14:textId="77777777" w:rsidR="00125DF5" w:rsidRPr="004C7906" w:rsidRDefault="00125DF5" w:rsidP="00125DF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292FC5E" w14:textId="77777777" w:rsidR="00125DF5" w:rsidRPr="00AC5667" w:rsidRDefault="00125DF5" w:rsidP="00125DF5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5BE844C4" w14:textId="77777777" w:rsidR="00125DF5" w:rsidRPr="00AC5667" w:rsidRDefault="00125DF5" w:rsidP="00125DF5">
      <w:pPr>
        <w:jc w:val="center"/>
        <w:rPr>
          <w:sz w:val="24"/>
          <w:lang w:val="en-US"/>
        </w:rPr>
      </w:pPr>
    </w:p>
    <w:p w14:paraId="783A4AF8" w14:textId="77777777" w:rsidR="00743C2F" w:rsidRPr="00884F7C" w:rsidRDefault="00743C2F">
      <w:pPr>
        <w:jc w:val="center"/>
        <w:rPr>
          <w:lang w:val="en-US"/>
        </w:rPr>
      </w:pPr>
    </w:p>
    <w:p w14:paraId="6F5B119D" w14:textId="77777777" w:rsidR="00743C2F" w:rsidRPr="00884F7C" w:rsidRDefault="00743C2F">
      <w:pPr>
        <w:pStyle w:val="Ttulo1"/>
        <w:rPr>
          <w:rFonts w:ascii="Times" w:hAnsi="Times"/>
          <w:smallCaps/>
          <w:sz w:val="36"/>
          <w:lang w:val="en-US"/>
        </w:rPr>
      </w:pPr>
      <w:r w:rsidRPr="00884F7C">
        <w:rPr>
          <w:rFonts w:ascii="Times" w:hAnsi="Times"/>
          <w:smallCaps/>
          <w:sz w:val="36"/>
          <w:lang w:val="en-US"/>
        </w:rPr>
        <w:t>Narrative voice: Other topics</w:t>
      </w:r>
    </w:p>
    <w:p w14:paraId="13BFA841" w14:textId="77777777" w:rsidR="00743C2F" w:rsidRPr="00884F7C" w:rsidRDefault="00743C2F" w:rsidP="00743C2F">
      <w:pPr>
        <w:rPr>
          <w:lang w:val="en-US"/>
        </w:rPr>
      </w:pPr>
    </w:p>
    <w:p w14:paraId="3AA66E9A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Chapters in narrative</w:t>
      </w:r>
    </w:p>
    <w:p w14:paraId="1DEDCB23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Commentary</w:t>
      </w:r>
      <w:r w:rsidR="006C42FB" w:rsidRPr="00884F7C">
        <w:rPr>
          <w:sz w:val="24"/>
          <w:lang w:val="en-US"/>
        </w:rPr>
        <w:t xml:space="preserve"> and evaluation</w:t>
      </w:r>
      <w:r w:rsidRPr="00884F7C">
        <w:rPr>
          <w:sz w:val="24"/>
          <w:lang w:val="en-US"/>
        </w:rPr>
        <w:t xml:space="preserve"> in narrative</w:t>
      </w:r>
    </w:p>
    <w:p w14:paraId="4696B23D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 xml:space="preserve">Connectives. </w:t>
      </w:r>
      <w:r w:rsidRPr="00884F7C">
        <w:rPr>
          <w:i/>
          <w:sz w:val="24"/>
          <w:lang w:val="en-US"/>
        </w:rPr>
        <w:t>See Other disciplines. Linguistics. Other linguistic categories.</w:t>
      </w:r>
    </w:p>
    <w:p w14:paraId="1E40B4AA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Deixis in narrative</w:t>
      </w:r>
    </w:p>
    <w:p w14:paraId="335FA3D1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Dialogue in narrative</w:t>
      </w:r>
    </w:p>
    <w:p w14:paraId="771C5C65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Digresssions in narrative</w:t>
      </w:r>
    </w:p>
    <w:p w14:paraId="161175DF" w14:textId="427B5465" w:rsidR="00743C2F" w:rsidRPr="00C773D8" w:rsidRDefault="00743C2F" w:rsidP="00743C2F">
      <w:pPr>
        <w:rPr>
          <w:i/>
          <w:iCs/>
          <w:sz w:val="24"/>
          <w:lang w:val="en-US"/>
        </w:rPr>
      </w:pPr>
      <w:r w:rsidRPr="00884F7C">
        <w:rPr>
          <w:sz w:val="24"/>
          <w:lang w:val="en-US"/>
        </w:rPr>
        <w:t>Distance in narrative</w:t>
      </w:r>
      <w:r w:rsidR="00C773D8">
        <w:rPr>
          <w:sz w:val="24"/>
          <w:lang w:val="en-US"/>
        </w:rPr>
        <w:t xml:space="preserve">. </w:t>
      </w:r>
      <w:r w:rsidR="00C773D8">
        <w:rPr>
          <w:i/>
          <w:iCs/>
          <w:sz w:val="24"/>
          <w:lang w:val="en-US"/>
        </w:rPr>
        <w:t>See Narrative theory. Story, structure. Other topics.</w:t>
      </w:r>
    </w:p>
    <w:p w14:paraId="36E3A422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Explicitness in narrative</w:t>
      </w:r>
    </w:p>
    <w:p w14:paraId="561C8810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 xml:space="preserve">Free indirect style. </w:t>
      </w:r>
      <w:r w:rsidRPr="00884F7C">
        <w:rPr>
          <w:i/>
          <w:sz w:val="24"/>
          <w:lang w:val="en-US"/>
        </w:rPr>
        <w:t>See Represented speech.</w:t>
      </w:r>
    </w:p>
    <w:p w14:paraId="1F9CB43E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Ideology and Narrative.</w:t>
      </w:r>
      <w:r w:rsidRPr="00884F7C">
        <w:rPr>
          <w:i/>
          <w:sz w:val="24"/>
          <w:lang w:val="en-US"/>
        </w:rPr>
        <w:t xml:space="preserve"> See Ideology and Literature.</w:t>
      </w:r>
    </w:p>
    <w:p w14:paraId="59BB6D9D" w14:textId="77777777" w:rsidR="00743C2F" w:rsidRPr="00884F7C" w:rsidRDefault="00743C2F" w:rsidP="00743C2F">
      <w:pPr>
        <w:rPr>
          <w:i/>
          <w:sz w:val="24"/>
          <w:lang w:val="en-US"/>
        </w:rPr>
      </w:pPr>
      <w:r w:rsidRPr="00884F7C">
        <w:rPr>
          <w:sz w:val="24"/>
          <w:lang w:val="en-US"/>
        </w:rPr>
        <w:t>Implied reader.</w:t>
      </w:r>
      <w:r w:rsidRPr="00884F7C">
        <w:rPr>
          <w:i/>
          <w:sz w:val="24"/>
          <w:lang w:val="en-US"/>
        </w:rPr>
        <w:t xml:space="preserve"> See Narrative Theory. Reading narrative.</w:t>
      </w:r>
    </w:p>
    <w:p w14:paraId="0668F7A1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 xml:space="preserve">Indirect style. </w:t>
      </w:r>
      <w:r w:rsidRPr="00884F7C">
        <w:rPr>
          <w:i/>
          <w:sz w:val="24"/>
          <w:lang w:val="en-US"/>
        </w:rPr>
        <w:t>See Represented speech.</w:t>
      </w:r>
    </w:p>
    <w:p w14:paraId="03F09BEE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 xml:space="preserve">Levels (narrative). </w:t>
      </w:r>
      <w:r w:rsidRPr="00884F7C">
        <w:rPr>
          <w:i/>
          <w:sz w:val="24"/>
          <w:lang w:val="en-US"/>
        </w:rPr>
        <w:t>See Story. Structure. Embedding.</w:t>
      </w:r>
    </w:p>
    <w:p w14:paraId="409AB507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Metanarrative</w:t>
      </w:r>
    </w:p>
    <w:p w14:paraId="0A1FB6E5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Soliloquy in narrative.</w:t>
      </w:r>
    </w:p>
    <w:p w14:paraId="7DB83180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Symbolism and tropes in narrative</w:t>
      </w:r>
    </w:p>
    <w:p w14:paraId="1E4FF230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Thesis</w:t>
      </w:r>
    </w:p>
    <w:p w14:paraId="7C0AEA7C" w14:textId="77777777" w:rsidR="00743C2F" w:rsidRPr="00884F7C" w:rsidRDefault="00743C2F" w:rsidP="00743C2F">
      <w:pPr>
        <w:rPr>
          <w:sz w:val="24"/>
          <w:lang w:val="en-US"/>
        </w:rPr>
      </w:pPr>
      <w:r w:rsidRPr="00884F7C">
        <w:rPr>
          <w:sz w:val="24"/>
          <w:lang w:val="en-US"/>
        </w:rPr>
        <w:t>Time of Narration</w:t>
      </w:r>
    </w:p>
    <w:p w14:paraId="49D28916" w14:textId="77777777" w:rsidR="00743C2F" w:rsidRPr="00884F7C" w:rsidRDefault="00743C2F" w:rsidP="00743C2F">
      <w:pPr>
        <w:rPr>
          <w:lang w:val="en-US"/>
        </w:rPr>
      </w:pPr>
    </w:p>
    <w:p w14:paraId="2CE1FC84" w14:textId="77777777" w:rsidR="00743C2F" w:rsidRPr="00884F7C" w:rsidRDefault="00743C2F" w:rsidP="00743C2F">
      <w:pPr>
        <w:rPr>
          <w:lang w:val="en-US"/>
        </w:rPr>
      </w:pPr>
    </w:p>
    <w:p w14:paraId="74A12087" w14:textId="77777777" w:rsidR="00743C2F" w:rsidRPr="00884F7C" w:rsidRDefault="00743C2F" w:rsidP="00743C2F">
      <w:pPr>
        <w:rPr>
          <w:lang w:val="en-US"/>
        </w:rPr>
      </w:pPr>
    </w:p>
    <w:p w14:paraId="6469CD4F" w14:textId="77777777" w:rsidR="00743C2F" w:rsidRPr="00884F7C" w:rsidRDefault="00743C2F" w:rsidP="00743C2F">
      <w:pPr>
        <w:rPr>
          <w:lang w:val="en-US"/>
        </w:rPr>
      </w:pPr>
    </w:p>
    <w:p w14:paraId="49F629B0" w14:textId="77777777" w:rsidR="00743C2F" w:rsidRPr="00884F7C" w:rsidRDefault="00743C2F">
      <w:pPr>
        <w:rPr>
          <w:lang w:val="en-US"/>
        </w:rPr>
      </w:pPr>
    </w:p>
    <w:p w14:paraId="03AA248D" w14:textId="77777777" w:rsidR="00743C2F" w:rsidRPr="00884F7C" w:rsidRDefault="00743C2F">
      <w:pPr>
        <w:rPr>
          <w:lang w:val="en-US"/>
        </w:rPr>
      </w:pPr>
    </w:p>
    <w:p w14:paraId="3148E002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Chapters in narrative</w:t>
      </w:r>
    </w:p>
    <w:p w14:paraId="53C67BB3" w14:textId="77777777" w:rsidR="00743C2F" w:rsidRPr="00884F7C" w:rsidRDefault="00743C2F">
      <w:pPr>
        <w:rPr>
          <w:b/>
          <w:lang w:val="en-US"/>
        </w:rPr>
      </w:pPr>
    </w:p>
    <w:p w14:paraId="00846D1B" w14:textId="77777777" w:rsidR="00743C2F" w:rsidRPr="00884F7C" w:rsidRDefault="00743C2F" w:rsidP="00743C2F">
      <w:pPr>
        <w:rPr>
          <w:lang w:val="en-US"/>
        </w:rPr>
      </w:pPr>
      <w:r w:rsidRPr="00884F7C">
        <w:rPr>
          <w:lang w:val="en-US"/>
        </w:rPr>
        <w:t xml:space="preserve">Brown, M. "Plan vs. Plot: Chapter Symmetries and the Mission of Form." </w:t>
      </w:r>
      <w:r w:rsidRPr="00884F7C">
        <w:rPr>
          <w:i/>
          <w:lang w:val="en-US"/>
        </w:rPr>
        <w:t>Stanford Literature Review</w:t>
      </w:r>
      <w:r w:rsidRPr="00884F7C">
        <w:rPr>
          <w:lang w:val="en-US"/>
        </w:rPr>
        <w:t xml:space="preserve"> 4 (1987): 103-36.</w:t>
      </w:r>
    </w:p>
    <w:p w14:paraId="735A4793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Genette, Gérard. "Les intertitres." In Genette, </w:t>
      </w:r>
      <w:r w:rsidRPr="00884F7C">
        <w:rPr>
          <w:i/>
          <w:lang w:val="en-US"/>
        </w:rPr>
        <w:t>Seuils.</w:t>
      </w:r>
      <w:r w:rsidRPr="00884F7C">
        <w:rPr>
          <w:lang w:val="en-US"/>
        </w:rPr>
        <w:t xml:space="preserve"> Paris: Seuil, 1987. 271-92.</w:t>
      </w:r>
    </w:p>
    <w:p w14:paraId="6978B708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Stevick, Philip. </w:t>
      </w:r>
      <w:r w:rsidRPr="00884F7C">
        <w:rPr>
          <w:i/>
          <w:lang w:val="en-US"/>
        </w:rPr>
        <w:t xml:space="preserve">The Chapter in Fiction: Theories of Narrative Division. </w:t>
      </w:r>
      <w:r w:rsidRPr="00884F7C">
        <w:rPr>
          <w:lang w:val="en-US"/>
        </w:rPr>
        <w:t>Syracuse: Syracuse UP, 1970.</w:t>
      </w:r>
    </w:p>
    <w:p w14:paraId="5712912F" w14:textId="77777777" w:rsidR="00743C2F" w:rsidRPr="00884F7C" w:rsidRDefault="00743C2F">
      <w:pPr>
        <w:rPr>
          <w:lang w:val="en-US"/>
        </w:rPr>
      </w:pPr>
    </w:p>
    <w:p w14:paraId="7E58ABC3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>See also Intertextuality. Paratextuality. Chapters.</w:t>
      </w:r>
    </w:p>
    <w:p w14:paraId="2AC24310" w14:textId="77777777" w:rsidR="00743C2F" w:rsidRPr="00884F7C" w:rsidRDefault="00743C2F">
      <w:pPr>
        <w:rPr>
          <w:lang w:val="en-US"/>
        </w:rPr>
      </w:pPr>
    </w:p>
    <w:p w14:paraId="799393F3" w14:textId="77777777" w:rsidR="00743C2F" w:rsidRPr="00884F7C" w:rsidRDefault="00743C2F">
      <w:pPr>
        <w:rPr>
          <w:lang w:val="en-US"/>
        </w:rPr>
      </w:pPr>
    </w:p>
    <w:p w14:paraId="2D9FDAFF" w14:textId="7F8BCEFC" w:rsidR="00743C2F" w:rsidRPr="0031170B" w:rsidRDefault="00743C2F">
      <w:pPr>
        <w:rPr>
          <w:i/>
          <w:iCs/>
          <w:lang w:val="en-US"/>
        </w:rPr>
      </w:pPr>
      <w:r w:rsidRPr="00884F7C">
        <w:rPr>
          <w:b/>
          <w:lang w:val="en-US"/>
        </w:rPr>
        <w:lastRenderedPageBreak/>
        <w:t>Cohesion.</w:t>
      </w:r>
      <w:r w:rsidRPr="00884F7C">
        <w:rPr>
          <w:lang w:val="en-US"/>
        </w:rPr>
        <w:t xml:space="preserve"> </w:t>
      </w:r>
      <w:r w:rsidRPr="0031170B">
        <w:rPr>
          <w:i/>
          <w:iCs/>
          <w:lang w:val="en-US"/>
        </w:rPr>
        <w:t xml:space="preserve">See Other disciplines. Linguistics. Other linguistic categories. </w:t>
      </w:r>
      <w:r w:rsidR="0031170B">
        <w:rPr>
          <w:i/>
          <w:iCs/>
          <w:lang w:val="en-US"/>
        </w:rPr>
        <w:t>Cohesion &amp; Coherence.</w:t>
      </w:r>
    </w:p>
    <w:p w14:paraId="68A13D14" w14:textId="77777777" w:rsidR="00743C2F" w:rsidRPr="00884F7C" w:rsidRDefault="00743C2F">
      <w:pPr>
        <w:rPr>
          <w:lang w:val="en-US"/>
        </w:rPr>
      </w:pPr>
    </w:p>
    <w:p w14:paraId="0CB11D4F" w14:textId="77777777" w:rsidR="00743C2F" w:rsidRPr="00884F7C" w:rsidRDefault="00743C2F">
      <w:pPr>
        <w:rPr>
          <w:lang w:val="en-US"/>
        </w:rPr>
      </w:pPr>
    </w:p>
    <w:p w14:paraId="01BE088A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Commentary in narrative</w:t>
      </w:r>
      <w:r w:rsidR="008C6EB7" w:rsidRPr="00884F7C">
        <w:rPr>
          <w:b/>
          <w:lang w:val="en-US"/>
        </w:rPr>
        <w:t xml:space="preserve"> / Evaluation</w:t>
      </w:r>
    </w:p>
    <w:p w14:paraId="725A4962" w14:textId="77777777" w:rsidR="00743C2F" w:rsidRPr="00884F7C" w:rsidRDefault="00743C2F">
      <w:pPr>
        <w:rPr>
          <w:b/>
          <w:lang w:val="en-US"/>
        </w:rPr>
      </w:pPr>
    </w:p>
    <w:p w14:paraId="0CBE17BD" w14:textId="77777777" w:rsidR="00356BE5" w:rsidRPr="00884F7C" w:rsidRDefault="00356BE5" w:rsidP="00356B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4F7C">
        <w:rPr>
          <w:sz w:val="28"/>
          <w:szCs w:val="28"/>
          <w:lang w:val="en-US"/>
        </w:rPr>
        <w:t xml:space="preserve">Bal, Mieke. "3. Text: Words." In Bal, </w:t>
      </w:r>
      <w:r w:rsidRPr="00884F7C">
        <w:rPr>
          <w:i/>
          <w:sz w:val="28"/>
          <w:szCs w:val="28"/>
          <w:lang w:val="en-US"/>
        </w:rPr>
        <w:t>Narratology.</w:t>
      </w:r>
      <w:r w:rsidRPr="00884F7C">
        <w:rPr>
          <w:sz w:val="28"/>
          <w:szCs w:val="28"/>
          <w:lang w:val="en-US"/>
        </w:rPr>
        <w:t xml:space="preserve"> Toronto: U of Toronto P, 1985. 119-153.* (The Narrator, Non-narrative comments, Description, Levels of narration).</w:t>
      </w:r>
    </w:p>
    <w:p w14:paraId="73A15DB0" w14:textId="77777777" w:rsidR="008C6EB7" w:rsidRPr="00884F7C" w:rsidRDefault="008C6EB7" w:rsidP="008C6EB7">
      <w:pPr>
        <w:rPr>
          <w:sz w:val="20"/>
          <w:lang w:val="en-US"/>
        </w:rPr>
      </w:pPr>
      <w:r w:rsidRPr="00884F7C">
        <w:rPr>
          <w:color w:val="000000"/>
          <w:shd w:val="clear" w:color="auto" w:fill="FFFFFF"/>
          <w:lang w:val="en-US"/>
        </w:rPr>
        <w:t xml:space="preserve">Cortazzi, M. and L. Jin. "Evaluating Evaluation in Narrative." In </w:t>
      </w:r>
      <w:r w:rsidRPr="00884F7C">
        <w:rPr>
          <w:i/>
          <w:color w:val="000000"/>
          <w:lang w:val="en-US"/>
        </w:rPr>
        <w:t xml:space="preserve">Evaluation in text: Authorial stance and the construction of discourse. </w:t>
      </w:r>
      <w:r w:rsidRPr="00884F7C">
        <w:rPr>
          <w:color w:val="000000"/>
          <w:lang w:val="en-US"/>
        </w:rPr>
        <w:t xml:space="preserve">Ed. S. Hunston and G. Thompson. </w:t>
      </w:r>
      <w:r w:rsidRPr="00884F7C">
        <w:rPr>
          <w:color w:val="000000"/>
          <w:shd w:val="clear" w:color="auto" w:fill="FFFFFF"/>
          <w:lang w:val="en-US"/>
        </w:rPr>
        <w:t>Oxford: Oxford UP, 2001.</w:t>
      </w:r>
    </w:p>
    <w:p w14:paraId="10941357" w14:textId="77777777" w:rsidR="006C42FB" w:rsidRDefault="006C42FB" w:rsidP="006C42FB">
      <w:r w:rsidRPr="00884F7C">
        <w:rPr>
          <w:lang w:val="en-US"/>
        </w:rPr>
        <w:t xml:space="preserve">Fleischman, Suzanne. "Evaluation in Narrative: The Present Tense in Medieval Performed Stories." </w:t>
      </w:r>
      <w:r>
        <w:rPr>
          <w:i/>
        </w:rPr>
        <w:t>Yale French Studies</w:t>
      </w:r>
      <w:r>
        <w:t xml:space="preserve"> 70.</w:t>
      </w:r>
    </w:p>
    <w:p w14:paraId="1BB6A163" w14:textId="77777777" w:rsidR="00743C2F" w:rsidRPr="00125DF5" w:rsidRDefault="00743C2F">
      <w:pPr>
        <w:rPr>
          <w:lang w:val="en-US"/>
        </w:rPr>
      </w:pPr>
      <w:r>
        <w:t xml:space="preserve">García Landa, José Angel. "Comentario." 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125DF5">
        <w:rPr>
          <w:lang w:val="en-US"/>
        </w:rPr>
        <w:t>Salamanca: Ediciones Universidad de Salamanca, 1998. 363-67.*</w:t>
      </w:r>
    </w:p>
    <w:p w14:paraId="0A6A8746" w14:textId="77777777" w:rsidR="00125DF5" w:rsidRPr="009C6863" w:rsidRDefault="00125DF5" w:rsidP="00125DF5">
      <w:pPr>
        <w:rPr>
          <w:lang w:val="en-US"/>
        </w:rPr>
      </w:pPr>
      <w:bookmarkStart w:id="0" w:name="OLE_LINK7"/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33D43C48" w14:textId="77777777" w:rsidR="00125DF5" w:rsidRPr="009C6863" w:rsidRDefault="00125DF5" w:rsidP="00125DF5">
      <w:pPr>
        <w:rPr>
          <w:lang w:val="en-US"/>
        </w:rPr>
      </w:pPr>
      <w:r w:rsidRPr="009C6863">
        <w:rPr>
          <w:lang w:val="en-US"/>
        </w:rPr>
        <w:tab/>
      </w:r>
      <w:hyperlink r:id="rId5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7019644E" w14:textId="77777777" w:rsidR="00125DF5" w:rsidRPr="009C6863" w:rsidRDefault="00125DF5" w:rsidP="00125DF5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485A0FF5" w14:textId="77777777" w:rsidR="00743C2F" w:rsidRDefault="00743C2F" w:rsidP="00743C2F">
      <w:r w:rsidRPr="00125DF5">
        <w:rPr>
          <w:lang w:val="en-US"/>
        </w:rPr>
        <w:t xml:space="preserve">Genette, Gérard. </w:t>
      </w:r>
      <w:r w:rsidRPr="00125DF5">
        <w:rPr>
          <w:i/>
          <w:lang w:val="en-US"/>
        </w:rPr>
        <w:t xml:space="preserve">Figures III. </w:t>
      </w:r>
      <w:r w:rsidRPr="00125DF5">
        <w:rPr>
          <w:lang w:val="en-US"/>
        </w:rPr>
        <w:t xml:space="preserve">(Poétique). </w:t>
      </w:r>
      <w:r>
        <w:t xml:space="preserve">Paris: Seuil, 1972.* </w:t>
      </w:r>
    </w:p>
    <w:bookmarkEnd w:id="0"/>
    <w:p w14:paraId="4222FE4C" w14:textId="77777777" w:rsidR="00743C2F" w:rsidRDefault="00743C2F" w:rsidP="00743C2F">
      <w:r>
        <w:t xml:space="preserve">_____. </w:t>
      </w:r>
      <w:r>
        <w:rPr>
          <w:i/>
        </w:rPr>
        <w:t xml:space="preserve">Figuras III. </w:t>
      </w:r>
      <w:r>
        <w:t>Trad. Carlos Manzano. Barcelona: Lumen, 1989.</w:t>
      </w:r>
    </w:p>
    <w:p w14:paraId="538290B6" w14:textId="77777777" w:rsidR="00743C2F" w:rsidRPr="00884F7C" w:rsidRDefault="00743C2F" w:rsidP="00743C2F">
      <w:pPr>
        <w:rPr>
          <w:lang w:val="en-US"/>
        </w:rPr>
      </w:pPr>
      <w:r>
        <w:t xml:space="preserve">_____. "Discours du récit." </w:t>
      </w:r>
      <w:r w:rsidRPr="00884F7C">
        <w:rPr>
          <w:lang w:val="en-US"/>
        </w:rPr>
        <w:t>In Gérard Genette,</w:t>
      </w:r>
      <w:r w:rsidRPr="00884F7C">
        <w:rPr>
          <w:i/>
          <w:lang w:val="en-US"/>
        </w:rPr>
        <w:t xml:space="preserve"> Figures III</w:t>
      </w:r>
      <w:r w:rsidRPr="00884F7C">
        <w:rPr>
          <w:lang w:val="en-US"/>
        </w:rPr>
        <w:t>. Paris: Seuil, 1972. 67-282.*</w:t>
      </w:r>
    </w:p>
    <w:p w14:paraId="52F66D8F" w14:textId="77777777" w:rsidR="00743C2F" w:rsidRPr="00884F7C" w:rsidRDefault="00743C2F" w:rsidP="00743C2F">
      <w:pPr>
        <w:rPr>
          <w:lang w:val="en-US"/>
        </w:rPr>
      </w:pPr>
      <w:r w:rsidRPr="00884F7C">
        <w:rPr>
          <w:lang w:val="en-US"/>
        </w:rPr>
        <w:t xml:space="preserve">_____. </w:t>
      </w:r>
      <w:r w:rsidRPr="00884F7C">
        <w:rPr>
          <w:i/>
          <w:lang w:val="en-US"/>
        </w:rPr>
        <w:t>Narrative Discourse.</w:t>
      </w:r>
      <w:r w:rsidRPr="00884F7C">
        <w:rPr>
          <w:lang w:val="en-US"/>
        </w:rPr>
        <w:t xml:space="preserve"> Trans. Jane E. Lewin. Foreword by Jonathan Culler. Ithaca: Cornell UP, 1980. Rpt. 1983. </w:t>
      </w:r>
    </w:p>
    <w:p w14:paraId="52D5DFD0" w14:textId="77777777" w:rsidR="00743C2F" w:rsidRPr="00884F7C" w:rsidRDefault="00743C2F" w:rsidP="00743C2F">
      <w:pPr>
        <w:rPr>
          <w:lang w:val="en-US"/>
        </w:rPr>
      </w:pPr>
      <w:r w:rsidRPr="00884F7C">
        <w:rPr>
          <w:lang w:val="en-US"/>
        </w:rPr>
        <w:t xml:space="preserve">_____. </w:t>
      </w:r>
      <w:r w:rsidRPr="00884F7C">
        <w:rPr>
          <w:i/>
          <w:lang w:val="en-US"/>
        </w:rPr>
        <w:t xml:space="preserve">Narrative Discourse. </w:t>
      </w:r>
      <w:r w:rsidRPr="00884F7C">
        <w:rPr>
          <w:lang w:val="en-US"/>
        </w:rPr>
        <w:t>(Cornell Paperbacks). Ithaca (NY): Cornell UP, 1983. 6th pr. 1995.*</w:t>
      </w:r>
    </w:p>
    <w:p w14:paraId="71F818BC" w14:textId="77777777" w:rsidR="00743C2F" w:rsidRPr="00884F7C" w:rsidRDefault="00743C2F" w:rsidP="00743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4F7C">
        <w:rPr>
          <w:lang w:val="en-US"/>
        </w:rPr>
        <w:t xml:space="preserve">_____. </w:t>
      </w:r>
      <w:r w:rsidRPr="00884F7C">
        <w:rPr>
          <w:i/>
          <w:lang w:val="en-US"/>
        </w:rPr>
        <w:t>Narrative Discourse.</w:t>
      </w:r>
      <w:r w:rsidRPr="00884F7C">
        <w:rPr>
          <w:lang w:val="en-US"/>
        </w:rPr>
        <w:t xml:space="preserve"> Online at Scribd (Muslikh Madiyant):</w:t>
      </w:r>
    </w:p>
    <w:p w14:paraId="55D9CCE5" w14:textId="77777777" w:rsidR="00743C2F" w:rsidRPr="00884F7C" w:rsidRDefault="00743C2F" w:rsidP="00743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4F7C">
        <w:rPr>
          <w:lang w:val="en-US"/>
        </w:rPr>
        <w:tab/>
      </w:r>
      <w:hyperlink r:id="rId6" w:anchor="fullscreen" w:history="1">
        <w:r w:rsidRPr="00884F7C">
          <w:rPr>
            <w:rStyle w:val="Hipervnculo"/>
            <w:lang w:val="en-US"/>
          </w:rPr>
          <w:t>http://www.scribd.com/doc/47406471/GENETTE-gerard-Narrative-discourse#fullscreen</w:t>
        </w:r>
      </w:hyperlink>
    </w:p>
    <w:p w14:paraId="1F965CE9" w14:textId="77777777" w:rsidR="00743C2F" w:rsidRPr="00884F7C" w:rsidRDefault="00743C2F" w:rsidP="00743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4F7C">
        <w:rPr>
          <w:lang w:val="en-US"/>
        </w:rPr>
        <w:tab/>
        <w:t>2012</w:t>
      </w:r>
    </w:p>
    <w:p w14:paraId="667729D0" w14:textId="77777777" w:rsidR="00743C2F" w:rsidRPr="00884F7C" w:rsidRDefault="00743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884F7C">
        <w:rPr>
          <w:lang w:val="en-US"/>
        </w:rPr>
        <w:lastRenderedPageBreak/>
        <w:t xml:space="preserve">Nünning, Ansgar. "On Metanarrative: Towards a Definition, a Typology and an Outline of the Functions of Metanarrative Commentary." In </w:t>
      </w:r>
      <w:r w:rsidRPr="00884F7C">
        <w:rPr>
          <w:i/>
          <w:lang w:val="en-US"/>
        </w:rPr>
        <w:t>The Dynamics of Narrative Form: Studies in Anglo-American Narratology.</w:t>
      </w:r>
      <w:r w:rsidRPr="00884F7C">
        <w:rPr>
          <w:lang w:val="en-US"/>
        </w:rPr>
        <w:t xml:space="preserve"> ·Ed. John Pier. (Narratologia: Contributions to Narrative Theory / Beiträge zur Erzähltheorie, 4). Berlin and New York: Walter de Gruyter, 2005. 11-58.*</w:t>
      </w:r>
    </w:p>
    <w:p w14:paraId="048C023C" w14:textId="77777777" w:rsidR="00743C2F" w:rsidRPr="00884F7C" w:rsidRDefault="00743C2F" w:rsidP="00743C2F">
      <w:pPr>
        <w:ind w:right="58"/>
        <w:rPr>
          <w:lang w:val="en-US"/>
        </w:rPr>
      </w:pPr>
      <w:r w:rsidRPr="00884F7C">
        <w:rPr>
          <w:lang w:val="en-US"/>
        </w:rPr>
        <w:t xml:space="preserve">_____. "On Metanarrative." From </w:t>
      </w:r>
      <w:r w:rsidRPr="00884F7C">
        <w:rPr>
          <w:i/>
          <w:lang w:val="en-US"/>
        </w:rPr>
        <w:t>The Dynamics of Narrative Form.</w:t>
      </w:r>
      <w:r w:rsidRPr="00884F7C">
        <w:rPr>
          <w:lang w:val="en-US"/>
        </w:rPr>
        <w:t xml:space="preserve"> Online at </w:t>
      </w:r>
      <w:r w:rsidRPr="00884F7C">
        <w:rPr>
          <w:i/>
          <w:lang w:val="en-US"/>
        </w:rPr>
        <w:t>Scribd</w:t>
      </w:r>
    </w:p>
    <w:p w14:paraId="0A3E59F8" w14:textId="77777777" w:rsidR="00743C2F" w:rsidRPr="00884F7C" w:rsidRDefault="00743C2F" w:rsidP="00743C2F">
      <w:pPr>
        <w:ind w:right="58"/>
        <w:rPr>
          <w:lang w:val="en-US"/>
        </w:rPr>
      </w:pPr>
      <w:r w:rsidRPr="00884F7C">
        <w:rPr>
          <w:lang w:val="en-US"/>
        </w:rPr>
        <w:tab/>
      </w:r>
      <w:hyperlink r:id="rId7" w:history="1">
        <w:r w:rsidRPr="00884F7C">
          <w:rPr>
            <w:rStyle w:val="Hipervnculo"/>
            <w:lang w:val="en-US"/>
          </w:rPr>
          <w:t>http://es.scribd.com/doc/181224459/nuenning-on-metanarrative-pdf</w:t>
        </w:r>
      </w:hyperlink>
    </w:p>
    <w:p w14:paraId="150E2BFB" w14:textId="77777777" w:rsidR="00743C2F" w:rsidRPr="00884F7C" w:rsidRDefault="00743C2F" w:rsidP="00743C2F">
      <w:pPr>
        <w:ind w:right="58"/>
        <w:rPr>
          <w:lang w:val="en-US"/>
        </w:rPr>
      </w:pPr>
      <w:r w:rsidRPr="00884F7C">
        <w:rPr>
          <w:lang w:val="en-US"/>
        </w:rPr>
        <w:tab/>
        <w:t>2013</w:t>
      </w:r>
    </w:p>
    <w:p w14:paraId="31909B79" w14:textId="68AA7341" w:rsidR="0031170B" w:rsidRDefault="0031170B" w:rsidP="0031170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"Commentary."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74.*</w:t>
      </w:r>
    </w:p>
    <w:p w14:paraId="6635FF20" w14:textId="77777777" w:rsidR="00884F7C" w:rsidRPr="00F907AE" w:rsidRDefault="00884F7C" w:rsidP="00884F7C">
      <w:pPr>
        <w:rPr>
          <w:szCs w:val="28"/>
          <w:lang w:val="en-US"/>
        </w:rPr>
      </w:pPr>
      <w:r>
        <w:rPr>
          <w:szCs w:val="28"/>
          <w:lang w:val="en-US"/>
        </w:rPr>
        <w:t>Uitti, Karl D.</w:t>
      </w:r>
      <w:r w:rsidRPr="00F907AE">
        <w:rPr>
          <w:szCs w:val="28"/>
          <w:lang w:val="en-US"/>
        </w:rPr>
        <w:t xml:space="preserve"> "Narrative and Commentary: Chrétien's Devious Narrator in </w:t>
      </w:r>
      <w:r w:rsidRPr="00F907AE">
        <w:rPr>
          <w:i/>
          <w:szCs w:val="28"/>
          <w:lang w:val="en-US"/>
        </w:rPr>
        <w:t>Yvain." Romance Philology</w:t>
      </w:r>
      <w:r w:rsidRPr="00F907AE">
        <w:rPr>
          <w:szCs w:val="28"/>
          <w:lang w:val="en-US"/>
        </w:rPr>
        <w:t xml:space="preserve"> 33 (1979): 160-67.</w:t>
      </w:r>
    </w:p>
    <w:p w14:paraId="5BB9E817" w14:textId="77777777" w:rsidR="00743C2F" w:rsidRPr="00884F7C" w:rsidRDefault="00743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0609A522" w14:textId="77777777" w:rsidR="00743C2F" w:rsidRPr="00884F7C" w:rsidRDefault="00743C2F">
      <w:pPr>
        <w:rPr>
          <w:lang w:val="en-US"/>
        </w:rPr>
      </w:pPr>
    </w:p>
    <w:p w14:paraId="3B10B69C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>See also Metanarrative.</w:t>
      </w:r>
    </w:p>
    <w:p w14:paraId="0B3A4D6D" w14:textId="77777777" w:rsidR="00743C2F" w:rsidRPr="00884F7C" w:rsidRDefault="00743C2F">
      <w:pPr>
        <w:rPr>
          <w:lang w:val="en-US"/>
        </w:rPr>
      </w:pPr>
    </w:p>
    <w:p w14:paraId="56B8FE67" w14:textId="77777777" w:rsidR="00743C2F" w:rsidRPr="00884F7C" w:rsidRDefault="00743C2F">
      <w:pPr>
        <w:rPr>
          <w:lang w:val="en-US"/>
        </w:rPr>
      </w:pPr>
    </w:p>
    <w:p w14:paraId="12048AEA" w14:textId="77777777" w:rsidR="00743C2F" w:rsidRPr="00884F7C" w:rsidRDefault="00743C2F">
      <w:pPr>
        <w:rPr>
          <w:lang w:val="en-US"/>
        </w:rPr>
      </w:pPr>
    </w:p>
    <w:p w14:paraId="5351F026" w14:textId="77777777" w:rsidR="00743C2F" w:rsidRPr="00884F7C" w:rsidRDefault="00743C2F">
      <w:pPr>
        <w:rPr>
          <w:lang w:val="en-US"/>
        </w:rPr>
      </w:pPr>
    </w:p>
    <w:p w14:paraId="0976C40A" w14:textId="77777777" w:rsidR="00743C2F" w:rsidRPr="00884F7C" w:rsidRDefault="00743C2F">
      <w:pPr>
        <w:rPr>
          <w:lang w:val="en-US"/>
        </w:rPr>
      </w:pPr>
    </w:p>
    <w:p w14:paraId="2C4B6C21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Deixis in narrative</w:t>
      </w:r>
    </w:p>
    <w:p w14:paraId="6480062D" w14:textId="77777777" w:rsidR="00743C2F" w:rsidRPr="00884F7C" w:rsidRDefault="00743C2F">
      <w:pPr>
        <w:rPr>
          <w:b/>
          <w:lang w:val="en-US"/>
        </w:rPr>
      </w:pPr>
    </w:p>
    <w:p w14:paraId="1E79E489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Cockcroft, Robert. "Seeing the Sea: Deixis and the Perceptions of Melville's Reader." In </w:t>
      </w:r>
      <w:r w:rsidRPr="00884F7C">
        <w:rPr>
          <w:i/>
          <w:lang w:val="en-US"/>
        </w:rPr>
        <w:t>The Writer's Craft, the Culture's Technology.</w:t>
      </w:r>
      <w:r w:rsidRPr="00884F7C">
        <w:rPr>
          <w:lang w:val="en-US"/>
        </w:rPr>
        <w:t xml:space="preserve"> Ed. Carmen Rosa Caldas-Coulthard and Michael Toolan. (PALA Papers, 1). Amsterdam and New York: Rodopi, 2005.</w:t>
      </w:r>
    </w:p>
    <w:p w14:paraId="45411CBB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Duchan, Judith F., Gail A. Bruder and Lynne E. Hewitt, eds. </w:t>
      </w:r>
      <w:r w:rsidR="00356BE5" w:rsidRPr="00884F7C">
        <w:rPr>
          <w:i/>
          <w:lang w:val="en-US"/>
        </w:rPr>
        <w:t>Deixis in Narrative:</w:t>
      </w:r>
      <w:r w:rsidRPr="00884F7C">
        <w:rPr>
          <w:i/>
          <w:lang w:val="en-US"/>
        </w:rPr>
        <w:t xml:space="preserve"> A Cognitive Science Perspective.</w:t>
      </w:r>
      <w:r w:rsidRPr="00884F7C">
        <w:rPr>
          <w:lang w:val="en-US"/>
        </w:rPr>
        <w:t xml:space="preserve"> Lawrence  Erlbaum, 1995.</w:t>
      </w:r>
    </w:p>
    <w:p w14:paraId="6DF81E47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Toolan, Michael. "New Work on Deixis in Narrative." In </w:t>
      </w:r>
      <w:r w:rsidRPr="00884F7C">
        <w:rPr>
          <w:i/>
          <w:lang w:val="en-US"/>
        </w:rPr>
        <w:t>Grenzüberschreitungen: Narratologie im Kontext / Transcending Boundaries: Narratology in Context.</w:t>
      </w:r>
      <w:r w:rsidRPr="00884F7C">
        <w:rPr>
          <w:lang w:val="en-US"/>
        </w:rPr>
        <w:t xml:space="preserve"> Ed. Walter Grünzweig and Andreas Solbach. Tübingen: Narr, 1999. 147-64.</w:t>
      </w:r>
    </w:p>
    <w:p w14:paraId="62AE7CA8" w14:textId="77777777" w:rsidR="00743C2F" w:rsidRPr="00884F7C" w:rsidRDefault="00743C2F">
      <w:pPr>
        <w:rPr>
          <w:lang w:val="en-US"/>
        </w:rPr>
      </w:pPr>
    </w:p>
    <w:p w14:paraId="5AF12467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>See also Deixis.</w:t>
      </w:r>
    </w:p>
    <w:p w14:paraId="700E686B" w14:textId="77777777" w:rsidR="00743C2F" w:rsidRPr="00884F7C" w:rsidRDefault="00743C2F">
      <w:pPr>
        <w:rPr>
          <w:lang w:val="en-US"/>
        </w:rPr>
      </w:pPr>
    </w:p>
    <w:p w14:paraId="73C8CB60" w14:textId="77777777" w:rsidR="00743C2F" w:rsidRPr="00884F7C" w:rsidRDefault="00743C2F">
      <w:pPr>
        <w:rPr>
          <w:lang w:val="en-US"/>
        </w:rPr>
      </w:pPr>
    </w:p>
    <w:p w14:paraId="792F217A" w14:textId="77777777" w:rsidR="00743C2F" w:rsidRPr="00884F7C" w:rsidRDefault="00743C2F">
      <w:pPr>
        <w:rPr>
          <w:lang w:val="en-US"/>
        </w:rPr>
      </w:pPr>
    </w:p>
    <w:p w14:paraId="20242C0D" w14:textId="77777777" w:rsidR="00743C2F" w:rsidRDefault="00743C2F">
      <w:pPr>
        <w:rPr>
          <w:b/>
        </w:rPr>
      </w:pPr>
      <w:r>
        <w:rPr>
          <w:b/>
        </w:rPr>
        <w:lastRenderedPageBreak/>
        <w:t>Dialogue in narrative</w:t>
      </w:r>
    </w:p>
    <w:p w14:paraId="26BAA366" w14:textId="77777777" w:rsidR="00743C2F" w:rsidRDefault="00743C2F">
      <w:pPr>
        <w:rPr>
          <w:b/>
        </w:rPr>
      </w:pPr>
    </w:p>
    <w:p w14:paraId="611B4E21" w14:textId="77777777" w:rsidR="00743C2F" w:rsidRDefault="00743C2F">
      <w:r>
        <w:t xml:space="preserve">Azuar Carmen, Rafael. "Teoría del diálogo." In Azuar, </w:t>
      </w:r>
      <w:r>
        <w:rPr>
          <w:i/>
        </w:rPr>
        <w:t>Teoría del personaje literario y otros estudios sobre la novela.</w:t>
      </w:r>
      <w:r>
        <w:t xml:space="preserve"> Alicante: Instituto de Estudios Juan Gil-Albert, 1987. 57-88.*</w:t>
      </w:r>
    </w:p>
    <w:p w14:paraId="6F912C2A" w14:textId="77777777" w:rsidR="00743C2F" w:rsidRPr="00884F7C" w:rsidRDefault="00743C2F">
      <w:pPr>
        <w:rPr>
          <w:lang w:val="en-US"/>
        </w:rPr>
      </w:pPr>
      <w:r>
        <w:t xml:space="preserve">Swearingen, C. Jan. </w:t>
      </w:r>
      <w:r w:rsidRPr="00884F7C">
        <w:rPr>
          <w:lang w:val="en-US"/>
        </w:rPr>
        <w:t xml:space="preserve">"The Narration of Dialogue and Narration Within Dialogue: The Transition from Story to Logic." In </w:t>
      </w:r>
      <w:r w:rsidRPr="00884F7C">
        <w:rPr>
          <w:i/>
          <w:lang w:val="en-US"/>
        </w:rPr>
        <w:t>Narrative Thought and Narrative Language.</w:t>
      </w:r>
      <w:r w:rsidRPr="00884F7C">
        <w:rPr>
          <w:lang w:val="en-US"/>
        </w:rPr>
        <w:t xml:space="preserve"> Ed. B. K. Britton and A. D. Pellegrini. Hillsdale (NJ): Erlbaum, 1990. 173-98.*</w:t>
      </w:r>
    </w:p>
    <w:p w14:paraId="2F5841D8" w14:textId="77777777" w:rsidR="00743C2F" w:rsidRPr="00884F7C" w:rsidRDefault="00743C2F">
      <w:pPr>
        <w:rPr>
          <w:lang w:val="en-US"/>
        </w:rPr>
      </w:pPr>
    </w:p>
    <w:p w14:paraId="67E2B53D" w14:textId="77777777" w:rsidR="00743C2F" w:rsidRPr="00884F7C" w:rsidRDefault="00743C2F">
      <w:pPr>
        <w:rPr>
          <w:lang w:val="en-US"/>
        </w:rPr>
      </w:pPr>
    </w:p>
    <w:p w14:paraId="7F4FC0B8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Digressions in narrative</w:t>
      </w:r>
    </w:p>
    <w:p w14:paraId="31A151B3" w14:textId="77777777" w:rsidR="00743C2F" w:rsidRPr="00884F7C" w:rsidRDefault="00743C2F">
      <w:pPr>
        <w:rPr>
          <w:b/>
          <w:lang w:val="en-US"/>
        </w:rPr>
      </w:pPr>
    </w:p>
    <w:p w14:paraId="14C80770" w14:textId="77777777" w:rsidR="004159DE" w:rsidRPr="00884F7C" w:rsidRDefault="004159DE" w:rsidP="004159DE">
      <w:pPr>
        <w:tabs>
          <w:tab w:val="left" w:pos="6307"/>
        </w:tabs>
        <w:rPr>
          <w:lang w:val="en-US"/>
        </w:rPr>
      </w:pPr>
      <w:r w:rsidRPr="00884F7C">
        <w:rPr>
          <w:iCs/>
          <w:lang w:val="en-US"/>
        </w:rPr>
        <w:t xml:space="preserve">Atkin, Rhian. </w:t>
      </w:r>
      <w:r w:rsidRPr="00884F7C">
        <w:rPr>
          <w:i/>
          <w:iCs/>
          <w:lang w:val="en-US"/>
        </w:rPr>
        <w:t>Textual Wanderings: The Theory and Practice of Narrative Digression</w:t>
      </w:r>
      <w:r w:rsidRPr="00884F7C">
        <w:rPr>
          <w:lang w:val="en-US"/>
        </w:rPr>
        <w:t>.</w:t>
      </w:r>
    </w:p>
    <w:p w14:paraId="58D20B22" w14:textId="77777777" w:rsidR="00743C2F" w:rsidRPr="00884F7C" w:rsidRDefault="00743C2F" w:rsidP="00743C2F">
      <w:pPr>
        <w:ind w:left="709" w:hanging="709"/>
        <w:rPr>
          <w:lang w:val="en-US"/>
        </w:rPr>
      </w:pPr>
      <w:r w:rsidRPr="00884F7C">
        <w:rPr>
          <w:lang w:val="en-US"/>
        </w:rPr>
        <w:t xml:space="preserve">Austin, N. "The Function of Digressions in the </w:t>
      </w:r>
      <w:r w:rsidRPr="00884F7C">
        <w:rPr>
          <w:i/>
          <w:lang w:val="en-US"/>
        </w:rPr>
        <w:t>Iliad</w:t>
      </w:r>
      <w:r w:rsidRPr="00884F7C">
        <w:rPr>
          <w:lang w:val="en-US"/>
        </w:rPr>
        <w:t xml:space="preserve">." In </w:t>
      </w:r>
      <w:r w:rsidRPr="00884F7C">
        <w:rPr>
          <w:i/>
          <w:lang w:val="en-US"/>
        </w:rPr>
        <w:t>Homer.</w:t>
      </w:r>
      <w:r w:rsidRPr="00884F7C">
        <w:rPr>
          <w:lang w:val="en-US"/>
        </w:rPr>
        <w:t xml:space="preserve"> Ed. Harold Bloom. New York: Chelsea House, 1981. 151-161. </w:t>
      </w:r>
    </w:p>
    <w:p w14:paraId="0D020114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Ballesteros González, Antonio. "Digression and Intertextual Parody in Nashe, Sterne and Joyce." In </w:t>
      </w:r>
      <w:r w:rsidRPr="00884F7C">
        <w:rPr>
          <w:i/>
          <w:lang w:val="en-US"/>
        </w:rPr>
        <w:t>Laurence Sterne in Modernism and Postmodernism.</w:t>
      </w:r>
      <w:r w:rsidRPr="00884F7C">
        <w:rPr>
          <w:lang w:val="en-US"/>
        </w:rPr>
        <w:t xml:space="preserve"> Ed. David Pierce and Peter de Voogd. Amsterdam: Rodopi, 1996. 55-64.*</w:t>
      </w:r>
    </w:p>
    <w:p w14:paraId="20F01B0F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Bayard, Pierre. </w:t>
      </w:r>
      <w:r w:rsidRPr="00884F7C">
        <w:rPr>
          <w:i/>
          <w:lang w:val="en-US"/>
        </w:rPr>
        <w:t>Le Hors-sujet: Proust et la digression.</w:t>
      </w:r>
      <w:r w:rsidRPr="00884F7C">
        <w:rPr>
          <w:lang w:val="en-US"/>
        </w:rPr>
        <w:t xml:space="preserve"> Paris: Minuit, 1996.</w:t>
      </w:r>
    </w:p>
    <w:p w14:paraId="364ACA2B" w14:textId="77777777" w:rsidR="004159DE" w:rsidRPr="00884F7C" w:rsidRDefault="004159DE">
      <w:pPr>
        <w:rPr>
          <w:i/>
          <w:lang w:val="en-US"/>
        </w:rPr>
      </w:pPr>
      <w:r w:rsidRPr="00884F7C">
        <w:rPr>
          <w:lang w:val="en-US"/>
        </w:rPr>
        <w:t xml:space="preserve">Genette, Gérard. </w:t>
      </w:r>
      <w:r w:rsidRPr="00884F7C">
        <w:rPr>
          <w:i/>
          <w:lang w:val="en-US"/>
        </w:rPr>
        <w:t>Narrative Discourse.</w:t>
      </w:r>
    </w:p>
    <w:p w14:paraId="6E3AA48B" w14:textId="77777777" w:rsidR="004159DE" w:rsidRPr="00884F7C" w:rsidRDefault="004159DE">
      <w:pPr>
        <w:rPr>
          <w:i/>
          <w:lang w:val="en-US"/>
        </w:rPr>
      </w:pPr>
    </w:p>
    <w:p w14:paraId="5AC748ED" w14:textId="77777777" w:rsidR="004159DE" w:rsidRPr="00884F7C" w:rsidRDefault="004159DE">
      <w:pPr>
        <w:rPr>
          <w:i/>
          <w:lang w:val="en-US"/>
        </w:rPr>
      </w:pPr>
    </w:p>
    <w:p w14:paraId="2A45A39C" w14:textId="77777777" w:rsidR="00743C2F" w:rsidRPr="00884F7C" w:rsidRDefault="00743C2F">
      <w:pPr>
        <w:rPr>
          <w:lang w:val="en-US"/>
        </w:rPr>
      </w:pPr>
    </w:p>
    <w:p w14:paraId="4CA266A5" w14:textId="77777777" w:rsidR="00743C2F" w:rsidRPr="00884F7C" w:rsidRDefault="00743C2F">
      <w:pPr>
        <w:rPr>
          <w:lang w:val="en-US"/>
        </w:rPr>
      </w:pPr>
    </w:p>
    <w:p w14:paraId="0D48B304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>Literature</w:t>
      </w:r>
    </w:p>
    <w:p w14:paraId="39086995" w14:textId="77777777" w:rsidR="00743C2F" w:rsidRPr="00884F7C" w:rsidRDefault="00743C2F">
      <w:pPr>
        <w:rPr>
          <w:lang w:val="en-US"/>
        </w:rPr>
      </w:pPr>
    </w:p>
    <w:p w14:paraId="12C75DC3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Swift, Jonathan. "In Praise of Digressions." In Swift, </w:t>
      </w:r>
      <w:r w:rsidRPr="00884F7C">
        <w:rPr>
          <w:i/>
          <w:lang w:val="en-US"/>
        </w:rPr>
        <w:t>A Tale of a Tub.</w:t>
      </w:r>
      <w:r w:rsidRPr="00884F7C">
        <w:rPr>
          <w:lang w:val="en-US"/>
        </w:rPr>
        <w:t xml:space="preserve"> Ed. A. C. Guthkelch and D. Nichol Smith. Oxford, 1920.</w:t>
      </w:r>
    </w:p>
    <w:p w14:paraId="0564B326" w14:textId="77777777" w:rsidR="00743C2F" w:rsidRPr="00884F7C" w:rsidRDefault="00743C2F">
      <w:pPr>
        <w:rPr>
          <w:lang w:val="en-US"/>
        </w:rPr>
      </w:pPr>
    </w:p>
    <w:p w14:paraId="033959DA" w14:textId="77777777" w:rsidR="00743C2F" w:rsidRPr="00884F7C" w:rsidRDefault="00743C2F">
      <w:pPr>
        <w:rPr>
          <w:lang w:val="en-US"/>
        </w:rPr>
      </w:pPr>
    </w:p>
    <w:p w14:paraId="2B9D2935" w14:textId="77777777" w:rsidR="00743C2F" w:rsidRPr="00884F7C" w:rsidRDefault="00743C2F">
      <w:pPr>
        <w:rPr>
          <w:lang w:val="en-US"/>
        </w:rPr>
      </w:pPr>
    </w:p>
    <w:p w14:paraId="4742A467" w14:textId="77777777" w:rsidR="00743C2F" w:rsidRPr="00884F7C" w:rsidRDefault="00743C2F">
      <w:pPr>
        <w:rPr>
          <w:lang w:val="en-US"/>
        </w:rPr>
      </w:pPr>
    </w:p>
    <w:p w14:paraId="62A9EE90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Explicitness in narrative</w:t>
      </w:r>
    </w:p>
    <w:p w14:paraId="2C3200C7" w14:textId="77777777" w:rsidR="00743C2F" w:rsidRPr="00884F7C" w:rsidRDefault="00743C2F">
      <w:pPr>
        <w:rPr>
          <w:b/>
          <w:lang w:val="en-US"/>
        </w:rPr>
      </w:pPr>
    </w:p>
    <w:p w14:paraId="15548C71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Suleiman, Susan Rubin. "Subversions, or the Play of Writing." (Explicitness). In Suleiman, </w:t>
      </w:r>
      <w:r w:rsidRPr="00884F7C">
        <w:rPr>
          <w:i/>
          <w:lang w:val="en-US"/>
        </w:rPr>
        <w:t xml:space="preserve">Authoritarian Fictions. </w:t>
      </w:r>
      <w:r w:rsidRPr="00884F7C">
        <w:rPr>
          <w:lang w:val="en-US"/>
        </w:rPr>
        <w:t>1983. Princeton (NJ): Princeton UP, 1993. 199-238.*</w:t>
      </w:r>
    </w:p>
    <w:p w14:paraId="679C7CBA" w14:textId="77777777" w:rsidR="00743C2F" w:rsidRPr="00884F7C" w:rsidRDefault="00743C2F">
      <w:pPr>
        <w:rPr>
          <w:lang w:val="en-US"/>
        </w:rPr>
      </w:pPr>
    </w:p>
    <w:p w14:paraId="7969D5D1" w14:textId="77777777" w:rsidR="00743C2F" w:rsidRPr="00884F7C" w:rsidRDefault="00743C2F">
      <w:pPr>
        <w:rPr>
          <w:lang w:val="en-US"/>
        </w:rPr>
      </w:pPr>
    </w:p>
    <w:p w14:paraId="6C3CA27E" w14:textId="77777777" w:rsidR="00743C2F" w:rsidRPr="00884F7C" w:rsidRDefault="00743C2F">
      <w:pPr>
        <w:rPr>
          <w:b/>
          <w:sz w:val="36"/>
          <w:lang w:val="en-US"/>
        </w:rPr>
      </w:pPr>
    </w:p>
    <w:p w14:paraId="6D32A771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Metanarrative</w:t>
      </w:r>
    </w:p>
    <w:p w14:paraId="4B4E9B01" w14:textId="77777777" w:rsidR="00743C2F" w:rsidRPr="00884F7C" w:rsidRDefault="00743C2F">
      <w:pPr>
        <w:rPr>
          <w:b/>
          <w:lang w:val="en-US"/>
        </w:rPr>
      </w:pPr>
    </w:p>
    <w:p w14:paraId="219D4012" w14:textId="77777777" w:rsidR="00743C2F" w:rsidRPr="00884F7C" w:rsidRDefault="00743C2F" w:rsidP="00743C2F">
      <w:pPr>
        <w:rPr>
          <w:lang w:val="en-US"/>
        </w:rPr>
      </w:pPr>
      <w:r w:rsidRPr="00884F7C">
        <w:rPr>
          <w:lang w:val="en-US"/>
        </w:rPr>
        <w:t xml:space="preserve">Decker, Jan-Oliver. "Stimmenvielfalt, Referenzialisierung und Metanarrativität in Hermann Hesses </w:t>
      </w:r>
      <w:r w:rsidRPr="00884F7C">
        <w:rPr>
          <w:i/>
          <w:lang w:val="en-US"/>
        </w:rPr>
        <w:t xml:space="preserve">Der Steppenwolf." </w:t>
      </w:r>
      <w:r w:rsidRPr="00884F7C">
        <w:rPr>
          <w:lang w:val="en-US"/>
        </w:rPr>
        <w:t xml:space="preserve">In </w:t>
      </w:r>
      <w:r w:rsidRPr="00884F7C">
        <w:rPr>
          <w:i/>
          <w:lang w:val="en-US"/>
        </w:rPr>
        <w:t>Stimme(n) im Text: Narratologische Positionsbestimmungen.</w:t>
      </w:r>
      <w:r w:rsidRPr="00884F7C">
        <w:rPr>
          <w:lang w:val="en-US"/>
        </w:rPr>
        <w:t xml:space="preserve"> Ed. Andreas Blödorn, Daniela Langer and Michael Scheffel. Berlin and New York: Walter de Gruyter, 2006. 233-65.*</w:t>
      </w:r>
    </w:p>
    <w:p w14:paraId="28AFA9B0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Felson-Rubin, Nancy. "Signposts in Oral Epic: Metapragmatic and Metasemantic Signals." In </w:t>
      </w:r>
      <w:r w:rsidRPr="00884F7C">
        <w:rPr>
          <w:i/>
          <w:lang w:val="en-US"/>
        </w:rPr>
        <w:t>Fiction Updated: Theories of Fictionality, Narratology, and Poetics.</w:t>
      </w:r>
      <w:r w:rsidRPr="00884F7C">
        <w:rPr>
          <w:lang w:val="en-US"/>
        </w:rPr>
        <w:t xml:space="preserve"> Ed. Calin Andrei Mihailescu and Walid Hamarneh. Toronto: U of Toronto P, 1996. 175-86.*</w:t>
      </w:r>
    </w:p>
    <w:p w14:paraId="760D92C9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>Genette, Gérard. "Discours du récit." In Gérard Genette,</w:t>
      </w:r>
      <w:r w:rsidRPr="00884F7C">
        <w:rPr>
          <w:i/>
          <w:lang w:val="en-US"/>
        </w:rPr>
        <w:t xml:space="preserve"> Figures III</w:t>
      </w:r>
      <w:r w:rsidRPr="00884F7C">
        <w:rPr>
          <w:lang w:val="en-US"/>
        </w:rPr>
        <w:t xml:space="preserve"> . 71-273.* ("fonction de régie").</w:t>
      </w:r>
    </w:p>
    <w:p w14:paraId="01C51EA9" w14:textId="77777777" w:rsidR="00743C2F" w:rsidRPr="00884F7C" w:rsidRDefault="00356BE5">
      <w:pPr>
        <w:rPr>
          <w:lang w:val="en-US"/>
        </w:rPr>
      </w:pPr>
      <w:r w:rsidRPr="00884F7C">
        <w:rPr>
          <w:lang w:val="en-US"/>
        </w:rPr>
        <w:t>_____.</w:t>
      </w:r>
      <w:r w:rsidR="00743C2F" w:rsidRPr="00884F7C">
        <w:rPr>
          <w:lang w:val="en-US"/>
        </w:rPr>
        <w:t xml:space="preserve"> </w:t>
      </w:r>
      <w:r w:rsidR="00743C2F" w:rsidRPr="00884F7C">
        <w:rPr>
          <w:i/>
          <w:lang w:val="en-US"/>
        </w:rPr>
        <w:t>Narrative Discourse.</w:t>
      </w:r>
      <w:r w:rsidR="00743C2F" w:rsidRPr="00884F7C">
        <w:rPr>
          <w:lang w:val="en-US"/>
        </w:rPr>
        <w:t xml:space="preserve"> Trans. Jane E. Lewin. Ithaca: Cornell UP, 1980.*</w:t>
      </w:r>
    </w:p>
    <w:p w14:paraId="45695CEE" w14:textId="77777777" w:rsidR="00A225D6" w:rsidRPr="00884F7C" w:rsidRDefault="00A225D6" w:rsidP="00A225D6">
      <w:pPr>
        <w:rPr>
          <w:lang w:val="en-US"/>
        </w:rPr>
      </w:pPr>
      <w:r w:rsidRPr="00884F7C">
        <w:rPr>
          <w:lang w:val="en-US"/>
        </w:rPr>
        <w:t xml:space="preserve">Lam, Ka Yan. "Thematizing Storytelling: The Metanarrative Elements in Enchi Fumiko's 'A Tale of False Fortunes'." </w:t>
      </w:r>
      <w:r w:rsidRPr="00884F7C">
        <w:rPr>
          <w:i/>
          <w:lang w:val="en-US"/>
        </w:rPr>
        <w:t>Japanese Language and Literature</w:t>
      </w:r>
      <w:r w:rsidRPr="00884F7C">
        <w:rPr>
          <w:lang w:val="en-US"/>
        </w:rPr>
        <w:t xml:space="preserve"> 41.1 (April 2017): 115-143. Online at </w:t>
      </w:r>
      <w:r w:rsidRPr="00884F7C">
        <w:rPr>
          <w:i/>
          <w:lang w:val="en-US"/>
        </w:rPr>
        <w:t>JSTOR.</w:t>
      </w:r>
      <w:r w:rsidRPr="00884F7C">
        <w:rPr>
          <w:lang w:val="en-US"/>
        </w:rPr>
        <w:t>*</w:t>
      </w:r>
    </w:p>
    <w:p w14:paraId="761EE26F" w14:textId="77777777" w:rsidR="00A225D6" w:rsidRPr="00884F7C" w:rsidRDefault="00A225D6" w:rsidP="00A225D6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884F7C">
        <w:rPr>
          <w:lang w:val="en-US"/>
        </w:rPr>
        <w:tab/>
      </w:r>
      <w:hyperlink r:id="rId8" w:history="1">
        <w:r w:rsidRPr="00884F7C">
          <w:rPr>
            <w:rStyle w:val="Hipervnculo"/>
            <w:lang w:val="en-US"/>
          </w:rPr>
          <w:t>https://www.jstor.org/stable/44508508</w:t>
        </w:r>
      </w:hyperlink>
      <w:r w:rsidRPr="00884F7C">
        <w:rPr>
          <w:lang w:val="en-US"/>
        </w:rPr>
        <w:t xml:space="preserve"> </w:t>
      </w:r>
    </w:p>
    <w:p w14:paraId="19E1C393" w14:textId="77777777" w:rsidR="00A225D6" w:rsidRPr="00884F7C" w:rsidRDefault="00A225D6" w:rsidP="00A225D6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884F7C">
        <w:rPr>
          <w:lang w:val="en-US"/>
        </w:rPr>
        <w:tab/>
        <w:t>2019</w:t>
      </w:r>
    </w:p>
    <w:p w14:paraId="0235F3C5" w14:textId="77777777" w:rsidR="00743C2F" w:rsidRPr="00884F7C" w:rsidRDefault="00743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884F7C">
        <w:rPr>
          <w:lang w:val="en-US"/>
        </w:rPr>
        <w:t xml:space="preserve">Nünning, Ansgar. "On Metanarrative: Towards a Definition, a Typology and an Outline of the Functions of Metanarrative Commentary." In </w:t>
      </w:r>
      <w:r w:rsidRPr="00884F7C">
        <w:rPr>
          <w:i/>
          <w:lang w:val="en-US"/>
        </w:rPr>
        <w:t>The Dynamics of Narrative Form: Studies in Anglo-American Narratology.</w:t>
      </w:r>
      <w:r w:rsidRPr="00884F7C">
        <w:rPr>
          <w:lang w:val="en-US"/>
        </w:rPr>
        <w:t xml:space="preserve"> ·Ed. John Pier. (Narratologia: Contributions to Narrative Theory / Beiträge zur Erzähltheorie, 4). Berlin and New York: Walter de Gruyter, 2005. 11-58.*</w:t>
      </w:r>
    </w:p>
    <w:p w14:paraId="6AD56CC9" w14:textId="77777777" w:rsidR="00743C2F" w:rsidRPr="00884F7C" w:rsidRDefault="00743C2F">
      <w:pPr>
        <w:rPr>
          <w:lang w:val="en-US"/>
        </w:rPr>
      </w:pPr>
    </w:p>
    <w:p w14:paraId="18BB4FE8" w14:textId="77777777" w:rsidR="00743C2F" w:rsidRPr="00884F7C" w:rsidRDefault="00743C2F">
      <w:pPr>
        <w:rPr>
          <w:b/>
          <w:sz w:val="36"/>
          <w:lang w:val="en-US"/>
        </w:rPr>
      </w:pPr>
    </w:p>
    <w:p w14:paraId="64F5310D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>See also Metalanguage; Commentary.</w:t>
      </w:r>
    </w:p>
    <w:p w14:paraId="2D679B49" w14:textId="77777777" w:rsidR="00743C2F" w:rsidRPr="00884F7C" w:rsidRDefault="00743C2F">
      <w:pPr>
        <w:rPr>
          <w:lang w:val="en-US"/>
        </w:rPr>
      </w:pPr>
    </w:p>
    <w:p w14:paraId="7ABD1802" w14:textId="77777777" w:rsidR="00743C2F" w:rsidRPr="00884F7C" w:rsidRDefault="00743C2F">
      <w:pPr>
        <w:rPr>
          <w:lang w:val="en-US"/>
        </w:rPr>
      </w:pPr>
    </w:p>
    <w:p w14:paraId="434EF26C" w14:textId="77777777" w:rsidR="00743C2F" w:rsidRPr="00884F7C" w:rsidRDefault="00743C2F">
      <w:pPr>
        <w:rPr>
          <w:lang w:val="en-US"/>
        </w:rPr>
      </w:pPr>
    </w:p>
    <w:p w14:paraId="46B6F014" w14:textId="77777777" w:rsidR="00743C2F" w:rsidRPr="00884F7C" w:rsidRDefault="00743C2F">
      <w:pPr>
        <w:rPr>
          <w:lang w:val="en-US"/>
        </w:rPr>
      </w:pPr>
    </w:p>
    <w:p w14:paraId="7324F6BF" w14:textId="77777777" w:rsidR="00743C2F" w:rsidRPr="00884F7C" w:rsidRDefault="00743C2F">
      <w:pPr>
        <w:rPr>
          <w:i/>
          <w:lang w:val="en-US"/>
        </w:rPr>
      </w:pPr>
    </w:p>
    <w:p w14:paraId="6C1AE22A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Soliloquy in narrative</w:t>
      </w:r>
    </w:p>
    <w:p w14:paraId="5E634AEF" w14:textId="77777777" w:rsidR="00743C2F" w:rsidRPr="00884F7C" w:rsidRDefault="00743C2F">
      <w:pPr>
        <w:rPr>
          <w:b/>
          <w:lang w:val="en-US"/>
        </w:rPr>
      </w:pPr>
    </w:p>
    <w:p w14:paraId="223E9F66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de Grazia, Margreta. "Soliloquies and Wages in the Age of Emergent Consciousness." </w:t>
      </w:r>
      <w:r w:rsidRPr="00884F7C">
        <w:rPr>
          <w:i/>
          <w:lang w:val="en-US"/>
        </w:rPr>
        <w:t xml:space="preserve">Textual Practice </w:t>
      </w:r>
      <w:r w:rsidRPr="00884F7C">
        <w:rPr>
          <w:lang w:val="en-US"/>
        </w:rPr>
        <w:t>9.1 (1995): 67-92.*</w:t>
      </w:r>
    </w:p>
    <w:p w14:paraId="5775C719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lastRenderedPageBreak/>
        <w:t xml:space="preserve">Müller, Wolfgang G. "Das Ich im Dialog mit sich selbst. Bemerkungen zur Struktur des dramatischen Monologs von Shakespeare bis zu Samuel Beckett." </w:t>
      </w:r>
      <w:r w:rsidRPr="00884F7C">
        <w:rPr>
          <w:i/>
          <w:lang w:val="en-US"/>
        </w:rPr>
        <w:t>Deutsche Vierteljahrsschrift</w:t>
      </w:r>
      <w:r w:rsidRPr="00884F7C">
        <w:rPr>
          <w:lang w:val="en-US"/>
        </w:rPr>
        <w:t xml:space="preserve"> 56.2 (1982): 314-33.</w:t>
      </w:r>
    </w:p>
    <w:p w14:paraId="5C63E904" w14:textId="77777777" w:rsidR="00743C2F" w:rsidRPr="00884F7C" w:rsidRDefault="00356BE5">
      <w:pPr>
        <w:rPr>
          <w:lang w:val="en-US"/>
        </w:rPr>
      </w:pPr>
      <w:r w:rsidRPr="00884F7C">
        <w:rPr>
          <w:lang w:val="en-US"/>
        </w:rPr>
        <w:t>_____.</w:t>
      </w:r>
      <w:r w:rsidR="00743C2F" w:rsidRPr="00884F7C">
        <w:rPr>
          <w:lang w:val="en-US"/>
        </w:rPr>
        <w:t xml:space="preserve"> "The Rhetoric of the Soliloquy in the Novel." </w:t>
      </w:r>
      <w:r w:rsidR="00743C2F" w:rsidRPr="00884F7C">
        <w:rPr>
          <w:i/>
          <w:lang w:val="en-US"/>
        </w:rPr>
        <w:t>Anglistentag</w:t>
      </w:r>
      <w:r w:rsidR="00743C2F" w:rsidRPr="00884F7C">
        <w:rPr>
          <w:lang w:val="en-US"/>
        </w:rPr>
        <w:t xml:space="preserve"> </w:t>
      </w:r>
      <w:r w:rsidR="00743C2F" w:rsidRPr="00884F7C">
        <w:rPr>
          <w:i/>
          <w:lang w:val="en-US"/>
        </w:rPr>
        <w:t>1990 Marburg Proceedings.</w:t>
      </w:r>
      <w:r w:rsidR="00743C2F" w:rsidRPr="00884F7C">
        <w:rPr>
          <w:lang w:val="en-US"/>
        </w:rPr>
        <w:t xml:space="preserve"> Ed. Claus Uhlig and Rüdiger Zimmermann. Tübingen: Niemeyer, 1991. 96-108.</w:t>
      </w:r>
    </w:p>
    <w:p w14:paraId="7FEF1D9C" w14:textId="77777777" w:rsidR="00743C2F" w:rsidRPr="00884F7C" w:rsidRDefault="00743C2F">
      <w:pPr>
        <w:rPr>
          <w:lang w:val="en-US"/>
        </w:rPr>
      </w:pPr>
    </w:p>
    <w:p w14:paraId="134FDDBD" w14:textId="77777777" w:rsidR="00743C2F" w:rsidRPr="00884F7C" w:rsidRDefault="00743C2F">
      <w:pPr>
        <w:rPr>
          <w:lang w:val="en-US"/>
        </w:rPr>
      </w:pPr>
    </w:p>
    <w:p w14:paraId="79FA5D12" w14:textId="77777777" w:rsidR="00743C2F" w:rsidRPr="00884F7C" w:rsidRDefault="00743C2F">
      <w:pPr>
        <w:rPr>
          <w:lang w:val="en-US"/>
        </w:rPr>
      </w:pPr>
    </w:p>
    <w:p w14:paraId="14D16B56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Symbolism and tropes in narrative</w:t>
      </w:r>
    </w:p>
    <w:p w14:paraId="410F7605" w14:textId="77777777" w:rsidR="00743C2F" w:rsidRPr="00884F7C" w:rsidRDefault="00743C2F">
      <w:pPr>
        <w:rPr>
          <w:b/>
          <w:lang w:val="en-US"/>
        </w:rPr>
      </w:pPr>
    </w:p>
    <w:p w14:paraId="092F6501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Crosman, Inge K. </w:t>
      </w:r>
      <w:r w:rsidRPr="00884F7C">
        <w:rPr>
          <w:i/>
          <w:lang w:val="en-US"/>
        </w:rPr>
        <w:t xml:space="preserve">Metaphoric Narration: The Structure and Function of Metaphors in </w:t>
      </w:r>
      <w:r w:rsidRPr="00884F7C">
        <w:rPr>
          <w:i/>
          <w:smallCaps/>
          <w:lang w:val="en-US"/>
        </w:rPr>
        <w:t xml:space="preserve">A la recherche du temps perdu. </w:t>
      </w:r>
      <w:r w:rsidRPr="00884F7C">
        <w:rPr>
          <w:lang w:val="en-US"/>
        </w:rPr>
        <w:t xml:space="preserve">Chapel Hill: U of North Carolina P, 1979. </w:t>
      </w:r>
    </w:p>
    <w:p w14:paraId="7A4279E7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Johnson, Barbara. "Metaphor, Metonymy, and Voice in </w:t>
      </w:r>
      <w:r w:rsidRPr="00884F7C">
        <w:rPr>
          <w:i/>
          <w:lang w:val="en-US"/>
        </w:rPr>
        <w:t xml:space="preserve">Their Eyes Were Watching God." </w:t>
      </w:r>
      <w:r w:rsidRPr="00884F7C">
        <w:rPr>
          <w:lang w:val="en-US"/>
        </w:rPr>
        <w:t xml:space="preserve">1984. In Johnson, </w:t>
      </w:r>
      <w:r w:rsidRPr="00884F7C">
        <w:rPr>
          <w:i/>
          <w:lang w:val="en-US"/>
        </w:rPr>
        <w:t xml:space="preserve">A World of Difference </w:t>
      </w:r>
      <w:r w:rsidRPr="00884F7C">
        <w:rPr>
          <w:lang w:val="en-US"/>
        </w:rPr>
        <w:t>155-71.*</w:t>
      </w:r>
    </w:p>
    <w:p w14:paraId="634B8901" w14:textId="77777777" w:rsidR="00743C2F" w:rsidRPr="00884F7C" w:rsidRDefault="00743C2F" w:rsidP="00743C2F">
      <w:pPr>
        <w:rPr>
          <w:i/>
          <w:lang w:val="en-US"/>
        </w:rPr>
      </w:pPr>
      <w:r w:rsidRPr="00884F7C">
        <w:rPr>
          <w:lang w:val="en-US"/>
        </w:rPr>
        <w:t xml:space="preserve">_____. "Metaphor, Metonymy, and Voice in </w:t>
      </w:r>
      <w:r w:rsidRPr="00884F7C">
        <w:rPr>
          <w:i/>
          <w:lang w:val="en-US"/>
        </w:rPr>
        <w:t xml:space="preserve">Their Eyes Were Watching God." </w:t>
      </w:r>
      <w:r w:rsidRPr="00884F7C">
        <w:rPr>
          <w:lang w:val="en-US"/>
        </w:rPr>
        <w:t xml:space="preserve">In </w:t>
      </w:r>
      <w:r w:rsidRPr="00884F7C">
        <w:rPr>
          <w:i/>
          <w:lang w:val="en-US"/>
        </w:rPr>
        <w:t>The Novel: An Anthology of Criticism and Theory 1900-2000.</w:t>
      </w:r>
      <w:r w:rsidRPr="00884F7C">
        <w:rPr>
          <w:lang w:val="en-US"/>
        </w:rPr>
        <w:t xml:space="preserve"> Ed. Dorothy J. Hale. Blackwell, 2006. 257-70.*</w:t>
      </w:r>
    </w:p>
    <w:p w14:paraId="63D3CF64" w14:textId="77777777" w:rsidR="00743C2F" w:rsidRPr="00884F7C" w:rsidRDefault="00743C2F">
      <w:pPr>
        <w:rPr>
          <w:lang w:val="en-US"/>
        </w:rPr>
      </w:pPr>
      <w:r w:rsidRPr="00884F7C">
        <w:rPr>
          <w:lang w:val="en-US"/>
        </w:rPr>
        <w:t xml:space="preserve">Riffaterre, Michael. "Symbolic Systems in Narrative." In Riffaterre, </w:t>
      </w:r>
      <w:r w:rsidRPr="00884F7C">
        <w:rPr>
          <w:i/>
          <w:lang w:val="en-US"/>
        </w:rPr>
        <w:t>Fictional Truth.</w:t>
      </w:r>
      <w:r w:rsidRPr="00884F7C">
        <w:rPr>
          <w:lang w:val="en-US"/>
        </w:rPr>
        <w:t xml:space="preserve"> Baltimore: Johns Hopkins UP, 1990. 53-83.*</w:t>
      </w:r>
    </w:p>
    <w:p w14:paraId="4FC81BF9" w14:textId="77777777" w:rsidR="00743C2F" w:rsidRPr="00884F7C" w:rsidRDefault="00743C2F">
      <w:pPr>
        <w:rPr>
          <w:lang w:val="en-US"/>
        </w:rPr>
      </w:pPr>
    </w:p>
    <w:p w14:paraId="4AE607D5" w14:textId="77777777" w:rsidR="00743C2F" w:rsidRPr="00884F7C" w:rsidRDefault="00743C2F">
      <w:pPr>
        <w:rPr>
          <w:lang w:val="en-US"/>
        </w:rPr>
      </w:pPr>
    </w:p>
    <w:p w14:paraId="75C75130" w14:textId="77777777" w:rsidR="00743C2F" w:rsidRPr="00884F7C" w:rsidRDefault="00743C2F">
      <w:pPr>
        <w:rPr>
          <w:lang w:val="en-US"/>
        </w:rPr>
      </w:pPr>
    </w:p>
    <w:p w14:paraId="7A82A455" w14:textId="77777777" w:rsidR="00743C2F" w:rsidRPr="00884F7C" w:rsidRDefault="00743C2F">
      <w:pPr>
        <w:rPr>
          <w:b/>
          <w:lang w:val="en-US"/>
        </w:rPr>
      </w:pPr>
      <w:r w:rsidRPr="00884F7C">
        <w:rPr>
          <w:b/>
          <w:lang w:val="en-US"/>
        </w:rPr>
        <w:t>Thesis</w:t>
      </w:r>
    </w:p>
    <w:p w14:paraId="00E74180" w14:textId="77777777" w:rsidR="00743C2F" w:rsidRPr="00884F7C" w:rsidRDefault="00743C2F">
      <w:pPr>
        <w:rPr>
          <w:b/>
          <w:lang w:val="en-US"/>
        </w:rPr>
      </w:pPr>
    </w:p>
    <w:p w14:paraId="42C87F47" w14:textId="77777777" w:rsidR="004932EF" w:rsidRPr="00884F7C" w:rsidRDefault="004932EF" w:rsidP="004932EF">
      <w:pPr>
        <w:rPr>
          <w:lang w:val="en-US"/>
        </w:rPr>
      </w:pPr>
      <w:r w:rsidRPr="00884F7C">
        <w:rPr>
          <w:lang w:val="en-US"/>
        </w:rPr>
        <w:t xml:space="preserve">Chatman, Seymour. "8. Theme and Ideology." In Chatman, </w:t>
      </w:r>
      <w:r w:rsidRPr="00884F7C">
        <w:rPr>
          <w:i/>
          <w:lang w:val="en-US"/>
        </w:rPr>
        <w:t>Reading Narrative Fiction.</w:t>
      </w:r>
      <w:r w:rsidRPr="00884F7C">
        <w:rPr>
          <w:lang w:val="en-US"/>
        </w:rPr>
        <w:t xml:space="preserve"> New York: Macmillan, 1993. 273-303.* (The Definition of 'Theme'; Thesis; How to Formulate a Theme; Ideology; The Invisibility of Ideology; Dealing with the Ideologies of Fictions: William Faulkner, 'Delta Autumn'; Ernest Hemingway, 'Indian Camp'; Ama Ata Aidoo, 'Certain Winds from the South').</w:t>
      </w:r>
    </w:p>
    <w:p w14:paraId="20C78DFA" w14:textId="77777777" w:rsidR="00743C2F" w:rsidRPr="00884F7C" w:rsidRDefault="00743C2F">
      <w:pPr>
        <w:rPr>
          <w:b/>
          <w:lang w:val="en-US"/>
        </w:rPr>
      </w:pPr>
    </w:p>
    <w:p w14:paraId="229E8431" w14:textId="77777777" w:rsidR="00743C2F" w:rsidRPr="00884F7C" w:rsidRDefault="00743C2F">
      <w:pPr>
        <w:rPr>
          <w:b/>
          <w:lang w:val="en-US"/>
        </w:rPr>
      </w:pPr>
    </w:p>
    <w:p w14:paraId="36421382" w14:textId="77777777" w:rsidR="00743C2F" w:rsidRPr="00884F7C" w:rsidRDefault="00743C2F">
      <w:pPr>
        <w:rPr>
          <w:b/>
          <w:lang w:val="en-US"/>
        </w:rPr>
      </w:pPr>
    </w:p>
    <w:p w14:paraId="1FF3358D" w14:textId="77777777" w:rsidR="00743C2F" w:rsidRDefault="00743C2F">
      <w:pPr>
        <w:rPr>
          <w:b/>
          <w:sz w:val="36"/>
        </w:rPr>
      </w:pPr>
      <w:r w:rsidRPr="00884F7C">
        <w:rPr>
          <w:b/>
          <w:lang w:val="en-US"/>
        </w:rPr>
        <w:t>Time of narration.</w:t>
      </w:r>
      <w:r w:rsidRPr="00884F7C">
        <w:rPr>
          <w:lang w:val="en-US"/>
        </w:rPr>
        <w:t xml:space="preserve"> </w:t>
      </w:r>
      <w:r w:rsidRPr="00884F7C">
        <w:rPr>
          <w:i/>
          <w:lang w:val="en-US"/>
        </w:rPr>
        <w:t xml:space="preserve">See Narrative theory. </w:t>
      </w:r>
      <w:r>
        <w:rPr>
          <w:i/>
        </w:rPr>
        <w:t xml:space="preserve">Story, Structure. Time. </w:t>
      </w:r>
    </w:p>
    <w:p w14:paraId="505A1519" w14:textId="77777777" w:rsidR="00743C2F" w:rsidRDefault="00743C2F"/>
    <w:p w14:paraId="2AE846BC" w14:textId="77777777" w:rsidR="00743C2F" w:rsidRDefault="00743C2F"/>
    <w:p w14:paraId="2BEE6E4B" w14:textId="77777777" w:rsidR="00743C2F" w:rsidRDefault="00743C2F"/>
    <w:sectPr w:rsidR="00743C2F" w:rsidSect="006C42FB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5C6"/>
    <w:rsid w:val="00125DF5"/>
    <w:rsid w:val="001E55C6"/>
    <w:rsid w:val="0031170B"/>
    <w:rsid w:val="00356BE5"/>
    <w:rsid w:val="004159DE"/>
    <w:rsid w:val="004932EF"/>
    <w:rsid w:val="00550501"/>
    <w:rsid w:val="006C42FB"/>
    <w:rsid w:val="00743C2F"/>
    <w:rsid w:val="00884F7C"/>
    <w:rsid w:val="008C6EB7"/>
    <w:rsid w:val="009A7842"/>
    <w:rsid w:val="00A225D6"/>
    <w:rsid w:val="00A85623"/>
    <w:rsid w:val="00C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744FE3"/>
  <w14:defaultImageDpi w14:val="300"/>
  <w15:docId w15:val="{201796F9-9EAD-F943-8C75-B867D5B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56BE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44508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scribd.com/doc/181224459/nuenning-on-metanarrative-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ibd.com/doc/47406471/GENETTE-gerard-Narrative-discourse" TargetMode="External"/><Relationship Id="rId5" Type="http://schemas.openxmlformats.org/officeDocument/2006/relationships/hyperlink" Target="https://www.degruyter.com/document/doi/10.1515/9783110708134/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1200</Words>
  <Characters>8233</Characters>
  <Application>Microsoft Office Word</Application>
  <DocSecurity>0</DocSecurity>
  <Lines>68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9415</CharactersWithSpaces>
  <SharedDoc>false</SharedDoc>
  <HLinks>
    <vt:vector size="18" baseType="variant">
      <vt:variant>
        <vt:i4>917528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http://es.scribd.com/doc/181224459/nuenning-on-metanarrative-pdf</vt:lpwstr>
      </vt:variant>
      <vt:variant>
        <vt:lpwstr/>
      </vt:variant>
      <vt:variant>
        <vt:i4>7798864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http://www.scribd.com/doc/47406471/GENETTE-gerard-Narrative-discourse</vt:lpwstr>
      </vt:variant>
      <vt:variant>
        <vt:lpwstr>fullscreen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2017-12-09T16:00:00Z</dcterms:created>
  <dcterms:modified xsi:type="dcterms:W3CDTF">2023-12-16T20:54:00Z</dcterms:modified>
</cp:coreProperties>
</file>