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E9" w:rsidRPr="00213AF0" w:rsidRDefault="000C2BE9" w:rsidP="000C2BE9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C2BE9" w:rsidRPr="00F523F6" w:rsidRDefault="000C2BE9" w:rsidP="000C2BE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C2BE9" w:rsidRPr="00F523F6" w:rsidRDefault="00F07275" w:rsidP="000C2BE9">
      <w:pPr>
        <w:jc w:val="center"/>
        <w:rPr>
          <w:sz w:val="24"/>
        </w:rPr>
      </w:pPr>
      <w:hyperlink r:id="rId4" w:history="1">
        <w:r w:rsidR="000C2BE9" w:rsidRPr="00F523F6">
          <w:rPr>
            <w:rStyle w:val="Hipervnculo"/>
            <w:sz w:val="24"/>
          </w:rPr>
          <w:t>http://bit.ly/abibliog</w:t>
        </w:r>
      </w:hyperlink>
      <w:r w:rsidR="000C2BE9" w:rsidRPr="00F523F6">
        <w:rPr>
          <w:sz w:val="24"/>
        </w:rPr>
        <w:t xml:space="preserve"> </w:t>
      </w:r>
    </w:p>
    <w:p w:rsidR="000C2BE9" w:rsidRPr="00F523F6" w:rsidRDefault="000C2BE9" w:rsidP="000C2BE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C2BE9" w:rsidRPr="000C2BE9" w:rsidRDefault="000C2BE9" w:rsidP="000C2B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2BE9">
        <w:rPr>
          <w:sz w:val="24"/>
          <w:lang w:val="en-US"/>
        </w:rPr>
        <w:t>(University of Zaragoza, Spain)</w:t>
      </w:r>
    </w:p>
    <w:p w:rsidR="000C2BE9" w:rsidRPr="000C2BE9" w:rsidRDefault="000C2BE9" w:rsidP="000C2BE9">
      <w:pPr>
        <w:jc w:val="center"/>
        <w:rPr>
          <w:sz w:val="24"/>
          <w:lang w:val="en-US"/>
        </w:rPr>
      </w:pPr>
    </w:p>
    <w:p w:rsidR="000C2BE9" w:rsidRPr="000C2BE9" w:rsidRDefault="000C2BE9" w:rsidP="000C2BE9">
      <w:pPr>
        <w:jc w:val="center"/>
        <w:rPr>
          <w:sz w:val="24"/>
          <w:lang w:val="en-US"/>
        </w:rPr>
      </w:pPr>
    </w:p>
    <w:bookmarkEnd w:id="0"/>
    <w:bookmarkEnd w:id="1"/>
    <w:p w:rsidR="008D5E1B" w:rsidRPr="00661594" w:rsidRDefault="00D5258E" w:rsidP="008D5E1B">
      <w:pPr>
        <w:pStyle w:val="Ttulo1"/>
        <w:rPr>
          <w:rFonts w:ascii="Times" w:hAnsi="Times"/>
          <w:smallCaps/>
          <w:sz w:val="36"/>
          <w:lang w:val="en-US"/>
        </w:rPr>
      </w:pPr>
      <w:r w:rsidRPr="00661594">
        <w:rPr>
          <w:rFonts w:ascii="Times" w:hAnsi="Times"/>
          <w:smallCaps/>
          <w:sz w:val="36"/>
          <w:lang w:val="en-US"/>
        </w:rPr>
        <w:t>The Grotesque</w:t>
      </w:r>
    </w:p>
    <w:p w:rsidR="008D5E1B" w:rsidRPr="00661594" w:rsidRDefault="00F07275">
      <w:pPr>
        <w:rPr>
          <w:b/>
          <w:lang w:val="en-US"/>
        </w:rPr>
      </w:pPr>
    </w:p>
    <w:p w:rsidR="008D5E1B" w:rsidRPr="00661594" w:rsidRDefault="00F07275">
      <w:pPr>
        <w:rPr>
          <w:b/>
          <w:lang w:val="en-US"/>
        </w:rPr>
      </w:pPr>
    </w:p>
    <w:p w:rsidR="008D5E1B" w:rsidRDefault="00D5258E">
      <w:r w:rsidRPr="00661594">
        <w:rPr>
          <w:lang w:val="en-US"/>
        </w:rPr>
        <w:t xml:space="preserve">Andrés Cuevas, Isabel María. "The Laughter of the Woolf: A Trip into the Grotesque in Virginia Woolf's Novels."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8D5E1B" w:rsidRDefault="00D5258E">
      <w:pPr>
        <w:rPr>
          <w:color w:val="000000"/>
        </w:rPr>
      </w:pPr>
      <w:r w:rsidRPr="00661594">
        <w:rPr>
          <w:color w:val="000000"/>
          <w:lang w:val="en-US"/>
        </w:rPr>
        <w:t xml:space="preserve">_____. "The Swaying Pig and the Toothless Lady: The Role of the Grotesque in Virginia Woolf's </w:t>
      </w:r>
      <w:r w:rsidRPr="00661594">
        <w:rPr>
          <w:i/>
          <w:color w:val="000000"/>
          <w:lang w:val="en-US"/>
        </w:rPr>
        <w:t xml:space="preserve">To the Lighthouse." </w:t>
      </w:r>
      <w:r w:rsidRPr="00661594">
        <w:rPr>
          <w:color w:val="000000"/>
          <w:lang w:val="en-US"/>
        </w:rPr>
        <w:t xml:space="preserve">In </w:t>
      </w:r>
      <w:r w:rsidRPr="00661594">
        <w:rPr>
          <w:i/>
          <w:color w:val="000000"/>
          <w:lang w:val="en-US"/>
        </w:rPr>
        <w:t>AEDEAN XXX: Proceedings of the 30th International AEDEAN Conference.</w:t>
      </w:r>
      <w:r w:rsidRPr="00661594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8D5E1B" w:rsidRPr="00661594" w:rsidRDefault="00D5258E">
      <w:pPr>
        <w:rPr>
          <w:lang w:val="en-US"/>
        </w:rPr>
      </w:pPr>
      <w:r w:rsidRPr="00661594">
        <w:rPr>
          <w:lang w:val="en-US"/>
        </w:rPr>
        <w:t xml:space="preserve">Bakhtin, Mikhail. </w:t>
      </w:r>
      <w:r w:rsidRPr="00661594">
        <w:rPr>
          <w:i/>
          <w:lang w:val="en-US"/>
        </w:rPr>
        <w:t xml:space="preserve">Tvorchestvo Fransua Rable i narodnaia kul'tura srednevekov'ia. </w:t>
      </w:r>
      <w:r w:rsidRPr="00661594">
        <w:rPr>
          <w:lang w:val="en-US"/>
        </w:rPr>
        <w:t>Written 1940. 1st pub. Moscow, 1965.</w:t>
      </w:r>
    </w:p>
    <w:p w:rsidR="008D5E1B" w:rsidRPr="00661594" w:rsidRDefault="00D5258E">
      <w:pPr>
        <w:rPr>
          <w:lang w:val="en-US"/>
        </w:rPr>
      </w:pPr>
      <w:r w:rsidRPr="00661594">
        <w:rPr>
          <w:lang w:val="en-US"/>
        </w:rPr>
        <w:t xml:space="preserve">_____. </w:t>
      </w:r>
      <w:r w:rsidRPr="00661594">
        <w:rPr>
          <w:i/>
          <w:lang w:val="en-US"/>
        </w:rPr>
        <w:t>Rabelais and His World.</w:t>
      </w:r>
      <w:r w:rsidRPr="00661594">
        <w:rPr>
          <w:lang w:val="en-US"/>
        </w:rPr>
        <w:t xml:space="preserve"> Trans. Hélène Iswolsky. Cambridge (MA): MIT Press, 1968. 2nd ed. 1971.</w:t>
      </w:r>
    </w:p>
    <w:p w:rsidR="008D5E1B" w:rsidRDefault="00D5258E">
      <w:r>
        <w:t xml:space="preserve">_____. </w:t>
      </w:r>
      <w:r>
        <w:rPr>
          <w:i/>
        </w:rPr>
        <w:t>L'Œuvre de François Rabelais et la culture populaire au Moyen Age et sous la Renaissance.</w:t>
      </w:r>
      <w:r>
        <w:t xml:space="preserve"> Paris: Gallimard, 1970.</w:t>
      </w:r>
    </w:p>
    <w:p w:rsidR="008D5E1B" w:rsidRPr="00661594" w:rsidRDefault="00D5258E">
      <w:pPr>
        <w:rPr>
          <w:lang w:val="en-US"/>
        </w:rPr>
      </w:pPr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</w:t>
      </w:r>
      <w:r w:rsidRPr="00661594">
        <w:rPr>
          <w:lang w:val="en-US"/>
        </w:rPr>
        <w:t>1965. Trans. Julio Forcat and César Conroy. Barcelona: Barral, 1971. 1974.</w:t>
      </w:r>
    </w:p>
    <w:p w:rsidR="008D5E1B" w:rsidRPr="00073F5C" w:rsidRDefault="00D5258E">
      <w:pPr>
        <w:rPr>
          <w:lang w:val="es-ES"/>
        </w:rPr>
      </w:pPr>
      <w:r w:rsidRPr="00661594">
        <w:rPr>
          <w:lang w:val="en-US"/>
        </w:rPr>
        <w:t xml:space="preserve">_____. "The Grotesque Image of the Body and Its Sources." In </w:t>
      </w:r>
      <w:r w:rsidRPr="00661594">
        <w:rPr>
          <w:i/>
          <w:lang w:val="en-US"/>
        </w:rPr>
        <w:t>Bakhtinian Thought: An Introductory Reader.</w:t>
      </w:r>
      <w:r w:rsidRPr="00661594">
        <w:rPr>
          <w:lang w:val="en-US"/>
        </w:rPr>
        <w:t xml:space="preserve"> </w:t>
      </w:r>
      <w:r w:rsidRPr="00073F5C">
        <w:rPr>
          <w:lang w:val="es-ES"/>
        </w:rPr>
        <w:t>Ed. Simon Dentith. London: Routledge, 1995. 1996. 225-53.*</w:t>
      </w:r>
    </w:p>
    <w:p w:rsidR="00F77A08" w:rsidRPr="00073F5C" w:rsidRDefault="00F77A08" w:rsidP="00F77A08">
      <w:pPr>
        <w:rPr>
          <w:szCs w:val="28"/>
          <w:lang w:val="en-US"/>
        </w:rPr>
      </w:pPr>
      <w:r>
        <w:rPr>
          <w:szCs w:val="28"/>
        </w:rPr>
        <w:t>Beltrán Almería, Luis. "El grotesco, categoría estética."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73F5C">
        <w:rPr>
          <w:szCs w:val="28"/>
          <w:lang w:val="en-US"/>
        </w:rPr>
        <w:t xml:space="preserve">1.1125-39. Online at </w:t>
      </w:r>
      <w:r w:rsidRPr="00073F5C">
        <w:rPr>
          <w:i/>
          <w:szCs w:val="28"/>
          <w:lang w:val="en-US"/>
        </w:rPr>
        <w:t>Academia.*</w:t>
      </w:r>
    </w:p>
    <w:p w:rsidR="00F77A08" w:rsidRPr="00073F5C" w:rsidRDefault="00F77A08" w:rsidP="00F77A08">
      <w:pPr>
        <w:rPr>
          <w:szCs w:val="28"/>
          <w:lang w:val="en-US"/>
        </w:rPr>
      </w:pPr>
      <w:r w:rsidRPr="00073F5C">
        <w:rPr>
          <w:szCs w:val="28"/>
          <w:lang w:val="en-US"/>
        </w:rPr>
        <w:tab/>
      </w:r>
      <w:hyperlink r:id="rId5" w:history="1">
        <w:r w:rsidRPr="00073F5C">
          <w:rPr>
            <w:rStyle w:val="Hipervnculo"/>
            <w:lang w:val="en-US"/>
          </w:rPr>
          <w:t>https://www.academia.edu/41019749/</w:t>
        </w:r>
      </w:hyperlink>
    </w:p>
    <w:p w:rsidR="00F77A08" w:rsidRPr="00073F5C" w:rsidRDefault="00F77A08" w:rsidP="00F77A08">
      <w:pPr>
        <w:tabs>
          <w:tab w:val="left" w:pos="5760"/>
        </w:tabs>
        <w:rPr>
          <w:szCs w:val="28"/>
          <w:lang w:val="en-US"/>
        </w:rPr>
      </w:pPr>
      <w:r w:rsidRPr="00073F5C">
        <w:rPr>
          <w:szCs w:val="28"/>
          <w:lang w:val="en-US"/>
        </w:rPr>
        <w:tab/>
        <w:t>2019</w:t>
      </w:r>
    </w:p>
    <w:p w:rsidR="00D5258E" w:rsidRPr="00F77A08" w:rsidRDefault="00D5258E" w:rsidP="00D5258E">
      <w:pPr>
        <w:rPr>
          <w:lang w:val="en-US"/>
        </w:rPr>
      </w:pPr>
      <w:r w:rsidRPr="00661594">
        <w:rPr>
          <w:lang w:val="en-US"/>
        </w:rPr>
        <w:t xml:space="preserve">Boyd, Moly. "The Grotesque." In </w:t>
      </w:r>
      <w:r w:rsidRPr="00661594">
        <w:rPr>
          <w:i/>
          <w:lang w:val="en-US"/>
        </w:rPr>
        <w:t>The Companion to Southern Literature: Themes, Genres, Places, People, Movements, and Motifs.</w:t>
      </w:r>
      <w:r w:rsidRPr="00661594">
        <w:rPr>
          <w:lang w:val="en-US"/>
        </w:rPr>
        <w:t xml:space="preserve"> </w:t>
      </w:r>
      <w:r w:rsidRPr="00F77A08">
        <w:rPr>
          <w:lang w:val="en-US"/>
        </w:rPr>
        <w:t>Ed. Joseph M. Flora and Lucinda H. MacKethan. Louisiana UP, 2002. 321-24.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Claybourgh, Arthur. </w:t>
      </w:r>
      <w:r w:rsidRPr="00F77A08">
        <w:rPr>
          <w:i/>
          <w:lang w:val="en-US"/>
        </w:rPr>
        <w:t>The Grotesque in English Literature.</w:t>
      </w:r>
      <w:r w:rsidRPr="00F77A08">
        <w:rPr>
          <w:lang w:val="en-US"/>
        </w:rPr>
        <w:t xml:space="preserve"> Oxford: Clarendon, 1965. 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lastRenderedPageBreak/>
        <w:t xml:space="preserve">Danow, D. K. </w:t>
      </w:r>
      <w:r w:rsidRPr="00F77A08">
        <w:rPr>
          <w:i/>
          <w:lang w:val="en-US"/>
        </w:rPr>
        <w:t xml:space="preserve">The Spirit of Carnival: Magical Realism and the Grotesque. </w:t>
      </w:r>
      <w:r w:rsidRPr="00F77A08">
        <w:rPr>
          <w:lang w:val="en-US"/>
        </w:rPr>
        <w:t>Kentucky: Kentucky UP, 1995.</w:t>
      </w:r>
    </w:p>
    <w:p w:rsidR="008D5E1B" w:rsidRDefault="00D5258E" w:rsidP="008D5E1B">
      <w:r w:rsidRPr="00F77A08">
        <w:rPr>
          <w:lang w:val="en-US"/>
        </w:rPr>
        <w:t xml:space="preserve">Díaz Dueñas, Mercedes. "'Count Your Blessings': Order vs. the Grotesque in Alice Munro and Diane Schoemperlen." In </w:t>
      </w:r>
      <w:r w:rsidRPr="00F77A08">
        <w:rPr>
          <w:i/>
          <w:lang w:val="en-US"/>
        </w:rPr>
        <w:t>New Perspectives on English Studies.</w:t>
      </w:r>
      <w:r w:rsidRPr="00F77A08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Harpham, Geoffrey Galt. </w:t>
      </w:r>
      <w:r w:rsidRPr="00F77A08">
        <w:rPr>
          <w:i/>
          <w:lang w:val="en-US"/>
        </w:rPr>
        <w:t xml:space="preserve">On the Grotesque. </w:t>
      </w:r>
      <w:r w:rsidRPr="00F77A08">
        <w:rPr>
          <w:lang w:val="en-US"/>
        </w:rPr>
        <w:t>Princeton (NJ): Princeton UP, 1982.</w:t>
      </w:r>
    </w:p>
    <w:p w:rsidR="008D5E1B" w:rsidRPr="00F77A08" w:rsidRDefault="00D5258E">
      <w:pPr>
        <w:ind w:left="851" w:hanging="851"/>
        <w:rPr>
          <w:lang w:val="en-US"/>
        </w:rPr>
      </w:pPr>
      <w:r w:rsidRPr="00F77A08">
        <w:rPr>
          <w:lang w:val="en-US"/>
        </w:rPr>
        <w:t xml:space="preserve">Hitchcock, Peter. "The Grotesque of the Body Electric." In </w:t>
      </w:r>
      <w:r w:rsidRPr="00F77A08">
        <w:rPr>
          <w:i/>
          <w:lang w:val="en-US"/>
        </w:rPr>
        <w:t>Mikhail Bakhtin.</w:t>
      </w:r>
      <w:r w:rsidRPr="00F77A08">
        <w:rPr>
          <w:lang w:val="en-US"/>
        </w:rPr>
        <w:t xml:space="preserve"> Ed. Michael E. Gardiner. London: SAGE, 2002. Vol. 2.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Hollington, Michael. </w:t>
      </w:r>
      <w:r w:rsidRPr="00F77A08">
        <w:rPr>
          <w:i/>
          <w:lang w:val="en-US"/>
        </w:rPr>
        <w:t>Dickens and the Grotesque.</w:t>
      </w:r>
      <w:r w:rsidRPr="00F77A08">
        <w:rPr>
          <w:lang w:val="en-US"/>
        </w:rPr>
        <w:t xml:space="preserve"> Sydney: Croom Helm, 1984.*</w:t>
      </w:r>
    </w:p>
    <w:p w:rsidR="00073F5C" w:rsidRPr="000D3975" w:rsidRDefault="00073F5C" w:rsidP="00073F5C">
      <w:pPr>
        <w:rPr>
          <w:lang w:val="en-US"/>
        </w:rPr>
      </w:pPr>
      <w:r w:rsidRPr="000D3975">
        <w:rPr>
          <w:lang w:val="en-US"/>
        </w:rPr>
        <w:t xml:space="preserve">Hopkins, Robert H. "The Function of Grotesque in </w:t>
      </w:r>
      <w:r w:rsidRPr="000D3975">
        <w:rPr>
          <w:i/>
          <w:lang w:val="en-US"/>
        </w:rPr>
        <w:t>Humphry Clinker." Huntington Library Quarterly</w:t>
      </w:r>
      <w:r w:rsidRPr="000D3975">
        <w:rPr>
          <w:lang w:val="en-US"/>
        </w:rPr>
        <w:t xml:space="preserve"> 32 (1969): 163-77.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Hunt, Leigh. "Poetical Anomalies of Shape." In Hunt, </w:t>
      </w:r>
      <w:r w:rsidRPr="00F77A08">
        <w:rPr>
          <w:i/>
          <w:lang w:val="en-US"/>
        </w:rPr>
        <w:t>Essays.</w:t>
      </w:r>
      <w:r w:rsidRPr="00F77A08">
        <w:rPr>
          <w:lang w:val="en-US"/>
        </w:rPr>
        <w:t xml:space="preserve"> London: Walter Scott, n. d. 125-7.*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Kayser, Wolfgang. </w:t>
      </w:r>
      <w:r w:rsidRPr="00F77A08">
        <w:rPr>
          <w:i/>
          <w:lang w:val="en-US"/>
        </w:rPr>
        <w:t>The Grotesque in Art and Literature.</w:t>
      </w:r>
      <w:r w:rsidRPr="00F77A08">
        <w:rPr>
          <w:lang w:val="en-US"/>
        </w:rPr>
        <w:t xml:space="preserve"> Trans. Ulrich Weisstein. Bloomington: Indiana UP, 1963.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_____. </w:t>
      </w:r>
      <w:r w:rsidRPr="00F77A08">
        <w:rPr>
          <w:i/>
          <w:lang w:val="en-US"/>
        </w:rPr>
        <w:t>The Grotesque in Art and Literature.</w:t>
      </w:r>
      <w:r w:rsidRPr="00F77A08">
        <w:rPr>
          <w:lang w:val="en-US"/>
        </w:rPr>
        <w:t xml:space="preserve"> New York: McGraw, 1966. 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Kecht, Maria-Regina. </w:t>
      </w:r>
      <w:r w:rsidRPr="00F77A08">
        <w:rPr>
          <w:i/>
          <w:lang w:val="en-US"/>
        </w:rPr>
        <w:t>Das Groteske im Prosawerk von Vladimir Nabokov.</w:t>
      </w:r>
      <w:r w:rsidRPr="00F77A08">
        <w:rPr>
          <w:lang w:val="en-US"/>
        </w:rPr>
        <w:t xml:space="preserve"> Ann Arbor: Ardis, 1985.</w:t>
      </w:r>
    </w:p>
    <w:p w:rsidR="00F00E8E" w:rsidRPr="00D25405" w:rsidRDefault="00F00E8E" w:rsidP="00F00E8E">
      <w:pPr>
        <w:rPr>
          <w:lang w:val="en-US"/>
        </w:rPr>
      </w:pPr>
      <w:r>
        <w:rPr>
          <w:lang w:val="en-US"/>
        </w:rPr>
        <w:t>Knight, G. Wilson</w:t>
      </w:r>
      <w:r w:rsidRPr="00D25405">
        <w:rPr>
          <w:lang w:val="en-US"/>
        </w:rPr>
        <w:t xml:space="preserve">. </w:t>
      </w:r>
      <w:r w:rsidRPr="00D25405">
        <w:rPr>
          <w:i/>
          <w:lang w:val="en-US"/>
        </w:rPr>
        <w:t>"King Lear</w:t>
      </w:r>
      <w:r w:rsidRPr="00D25405">
        <w:rPr>
          <w:lang w:val="en-US"/>
        </w:rPr>
        <w:t xml:space="preserve"> and the Comedy of the Grotesque." In Knight, </w:t>
      </w:r>
      <w:r w:rsidRPr="00D25405">
        <w:rPr>
          <w:i/>
          <w:lang w:val="en-US"/>
        </w:rPr>
        <w:t>The Wheel of Fire.</w:t>
      </w:r>
      <w:r w:rsidRPr="00D25405">
        <w:rPr>
          <w:lang w:val="en-US"/>
        </w:rPr>
        <w:t xml:space="preserve"> 4th ed., rev. London, 1949. </w:t>
      </w:r>
    </w:p>
    <w:p w:rsidR="00645C7C" w:rsidRPr="00D25405" w:rsidRDefault="00645C7C" w:rsidP="00645C7C">
      <w:pPr>
        <w:rPr>
          <w:lang w:val="en-US"/>
        </w:rPr>
      </w:pPr>
      <w:bookmarkStart w:id="2" w:name="_GoBack"/>
      <w:bookmarkEnd w:id="2"/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"King Lear</w:t>
      </w:r>
      <w:r w:rsidRPr="00D25405">
        <w:rPr>
          <w:lang w:val="en-US"/>
        </w:rPr>
        <w:t xml:space="preserve"> and the Comedy of the Grotesque." In </w:t>
      </w:r>
      <w:r w:rsidRPr="00D25405">
        <w:rPr>
          <w:i/>
          <w:lang w:val="en-US"/>
        </w:rPr>
        <w:t>Shakespeare's Tragedies: An Anthology of Modern Criticism.</w:t>
      </w:r>
      <w:r w:rsidRPr="00D25405">
        <w:rPr>
          <w:lang w:val="en-US"/>
        </w:rPr>
        <w:t xml:space="preserve"> Ed. Laurence Lerner. Harmondsworth: Penguin, 1963.</w:t>
      </w:r>
    </w:p>
    <w:p w:rsidR="00645C7C" w:rsidRPr="00D25405" w:rsidRDefault="00645C7C" w:rsidP="00645C7C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"King Lear</w:t>
      </w:r>
      <w:r w:rsidRPr="00D25405">
        <w:rPr>
          <w:lang w:val="en-US"/>
        </w:rPr>
        <w:t xml:space="preserve"> and the Comedy of the Grotesque." In </w:t>
      </w:r>
      <w:r w:rsidRPr="00D25405">
        <w:rPr>
          <w:i/>
          <w:lang w:val="en-US"/>
        </w:rPr>
        <w:t xml:space="preserve">Shakespeare: The Tragedies. </w:t>
      </w:r>
      <w:r w:rsidRPr="00D25405">
        <w:rPr>
          <w:lang w:val="en-US"/>
        </w:rPr>
        <w:t>Ed. Alfred Harbage. Englewood Cliffs (NJ): Prentice-Hall, 1964.</w:t>
      </w:r>
    </w:p>
    <w:p w:rsidR="00645C7C" w:rsidRPr="00D25405" w:rsidRDefault="00645C7C" w:rsidP="00645C7C">
      <w:pPr>
        <w:rPr>
          <w:lang w:val="en-US"/>
        </w:rPr>
      </w:pPr>
      <w:r w:rsidRPr="00D25405">
        <w:rPr>
          <w:lang w:val="en-US"/>
        </w:rPr>
        <w:t xml:space="preserve">_____. </w:t>
      </w:r>
      <w:r w:rsidRPr="00D25405">
        <w:rPr>
          <w:i/>
          <w:lang w:val="en-US"/>
        </w:rPr>
        <w:t>"King Lear</w:t>
      </w:r>
      <w:r w:rsidRPr="00D25405">
        <w:rPr>
          <w:lang w:val="en-US"/>
        </w:rPr>
        <w:t xml:space="preserve"> and the Comedy of the Grotesque." In </w:t>
      </w:r>
      <w:r w:rsidRPr="00D25405">
        <w:rPr>
          <w:i/>
          <w:lang w:val="en-US"/>
        </w:rPr>
        <w:t xml:space="preserve">Shakespeare: King Lear: A Selection of Critical Essays. </w:t>
      </w:r>
      <w:r w:rsidRPr="00D25405">
        <w:rPr>
          <w:lang w:val="en-US"/>
        </w:rPr>
        <w:t>Ed. Frank Kermode. London: Macmillan, 1969.</w:t>
      </w:r>
    </w:p>
    <w:p w:rsidR="008D5E1B" w:rsidRDefault="00D5258E" w:rsidP="008D5E1B">
      <w:r w:rsidRPr="00F77A08">
        <w:rPr>
          <w:lang w:val="en-US"/>
        </w:rPr>
        <w:t xml:space="preserve">Martín Alegre, Sara. "Re-Inventing Tradition(s): The Grotesque in Short Stories by Scottish Women Writers." In </w:t>
      </w:r>
      <w:r w:rsidRPr="00F77A08">
        <w:rPr>
          <w:i/>
          <w:lang w:val="en-US"/>
        </w:rPr>
        <w:t>New Perspectives on English Studies.</w:t>
      </w:r>
      <w:r w:rsidRPr="00F77A08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8D5E1B" w:rsidRDefault="00D5258E">
      <w:r>
        <w:t xml:space="preserve">Rhodes, Neil. </w:t>
      </w:r>
      <w:r>
        <w:rPr>
          <w:i/>
        </w:rPr>
        <w:t>Elizabethan Grotesque.</w:t>
      </w:r>
      <w:r>
        <w:t xml:space="preserve"> 1980.</w:t>
      </w:r>
    </w:p>
    <w:p w:rsidR="008D5E1B" w:rsidRPr="00F77A08" w:rsidRDefault="00D5258E">
      <w:pPr>
        <w:rPr>
          <w:lang w:val="en-US"/>
        </w:rPr>
      </w:pPr>
      <w:r>
        <w:lastRenderedPageBreak/>
        <w:t xml:space="preserve">Rosen, Elisheva. </w:t>
      </w:r>
      <w:r>
        <w:rPr>
          <w:i/>
        </w:rPr>
        <w:t>Sur le grotesque: L'Ancien et le nouveau dans la réflexion esthétique.</w:t>
      </w:r>
      <w:r>
        <w:t xml:space="preserve"> </w:t>
      </w:r>
      <w:r w:rsidRPr="00F77A08">
        <w:rPr>
          <w:lang w:val="en-US"/>
        </w:rPr>
        <w:t xml:space="preserve">Rev. in </w:t>
      </w:r>
      <w:r w:rsidRPr="00F77A08">
        <w:rPr>
          <w:i/>
          <w:lang w:val="en-US"/>
        </w:rPr>
        <w:t>Poetics Today</w:t>
      </w:r>
      <w:r w:rsidRPr="00F77A08">
        <w:rPr>
          <w:lang w:val="en-US"/>
        </w:rPr>
        <w:t xml:space="preserve"> 14.1 (1993): 222-224.</w:t>
      </w:r>
    </w:p>
    <w:p w:rsidR="008D5E1B" w:rsidRPr="00F77A08" w:rsidRDefault="00D5258E">
      <w:pPr>
        <w:rPr>
          <w:lang w:val="en-US"/>
        </w:rPr>
      </w:pPr>
      <w:r w:rsidRPr="00F77A08">
        <w:rPr>
          <w:lang w:val="en-US"/>
        </w:rPr>
        <w:t xml:space="preserve">Ruskin, John. "The Grotesque (1 and 2)." In </w:t>
      </w:r>
      <w:r w:rsidRPr="00F77A08">
        <w:rPr>
          <w:i/>
          <w:lang w:val="en-US"/>
        </w:rPr>
        <w:t>The Literary Criticism of John Ruskin.</w:t>
      </w:r>
      <w:r w:rsidRPr="00F77A08">
        <w:rPr>
          <w:lang w:val="en-US"/>
        </w:rPr>
        <w:t xml:space="preserve"> New York: Doubleday, 1965.* </w:t>
      </w:r>
    </w:p>
    <w:p w:rsidR="008D5E1B" w:rsidRPr="00F77A08" w:rsidRDefault="00D5258E">
      <w:pPr>
        <w:ind w:left="851" w:hanging="851"/>
        <w:rPr>
          <w:lang w:val="en-US"/>
        </w:rPr>
      </w:pPr>
      <w:r w:rsidRPr="00F77A08">
        <w:rPr>
          <w:lang w:val="en-US"/>
        </w:rPr>
        <w:t xml:space="preserve">Russo, Mary. "Female Grotesques: Carnival and Theory." In </w:t>
      </w:r>
      <w:r w:rsidRPr="00F77A08">
        <w:rPr>
          <w:i/>
          <w:lang w:val="en-US"/>
        </w:rPr>
        <w:t>Feminist Studies/Critical Studies.</w:t>
      </w:r>
      <w:r w:rsidRPr="00F77A08">
        <w:rPr>
          <w:lang w:val="en-US"/>
        </w:rPr>
        <w:t xml:space="preserve"> Ed. Teresa de Lauretis. London: Macmillan, 1986.</w:t>
      </w:r>
    </w:p>
    <w:p w:rsidR="008D5E1B" w:rsidRPr="00F77A08" w:rsidRDefault="00D5258E">
      <w:pPr>
        <w:ind w:left="851" w:hanging="851"/>
        <w:rPr>
          <w:lang w:val="en-US"/>
        </w:rPr>
      </w:pPr>
      <w:r w:rsidRPr="00F77A08">
        <w:rPr>
          <w:lang w:val="en-US"/>
        </w:rPr>
        <w:t xml:space="preserve">_____. "Female Grotesques: Carnival and Theory." In </w:t>
      </w:r>
      <w:r w:rsidRPr="00F77A08">
        <w:rPr>
          <w:i/>
          <w:lang w:val="en-US"/>
        </w:rPr>
        <w:t>Mikhail Bakhtin.</w:t>
      </w:r>
      <w:r w:rsidRPr="00F77A08">
        <w:rPr>
          <w:lang w:val="en-US"/>
        </w:rPr>
        <w:t xml:space="preserve"> Ed. Michael E. Gardiner. London: SAGE, 2002. Vol. 3.</w:t>
      </w:r>
    </w:p>
    <w:p w:rsidR="00661594" w:rsidRDefault="00661594" w:rsidP="00661594">
      <w:r w:rsidRPr="00402A85">
        <w:rPr>
          <w:lang w:val="en-US"/>
        </w:rPr>
        <w:t xml:space="preserve">Sainz Lerchundi, Asunción. "Das Groteske im Drama am Beispiel Dürrenmatts </w:t>
      </w:r>
      <w:r w:rsidRPr="00402A85">
        <w:rPr>
          <w:i/>
          <w:lang w:val="en-US"/>
        </w:rPr>
        <w:t xml:space="preserve">Der Besuch der alten Dame." </w:t>
      </w:r>
      <w:r>
        <w:t xml:space="preserve">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123-42.*</w:t>
      </w:r>
    </w:p>
    <w:p w:rsidR="008D5E1B" w:rsidRDefault="00F07275"/>
    <w:p w:rsidR="008D5E1B" w:rsidRDefault="00F07275"/>
    <w:sectPr w:rsidR="008D5E1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21C"/>
    <w:rsid w:val="00073F5C"/>
    <w:rsid w:val="000C2BE9"/>
    <w:rsid w:val="00645C7C"/>
    <w:rsid w:val="00661594"/>
    <w:rsid w:val="00AD3A1F"/>
    <w:rsid w:val="00D5258E"/>
    <w:rsid w:val="00F00E8E"/>
    <w:rsid w:val="00F07275"/>
    <w:rsid w:val="00F2521C"/>
    <w:rsid w:val="00F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2434A1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C0A5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25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4780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2018-07-21T21:57:00Z</dcterms:created>
  <dcterms:modified xsi:type="dcterms:W3CDTF">2022-04-23T21:40:00Z</dcterms:modified>
</cp:coreProperties>
</file>