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0643" w14:textId="77777777" w:rsidR="001453D5" w:rsidRPr="00213AF0" w:rsidRDefault="001453D5" w:rsidP="001453D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0E122E" w14:textId="77777777" w:rsidR="001453D5" w:rsidRDefault="001453D5" w:rsidP="001453D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2DC4063" w14:textId="77777777" w:rsidR="001453D5" w:rsidRPr="0018683B" w:rsidRDefault="008B2021" w:rsidP="001453D5">
      <w:pPr>
        <w:jc w:val="center"/>
        <w:rPr>
          <w:sz w:val="24"/>
          <w:lang w:val="es-ES"/>
        </w:rPr>
      </w:pPr>
      <w:hyperlink r:id="rId4" w:history="1">
        <w:r w:rsidR="001453D5" w:rsidRPr="002B3EEA">
          <w:rPr>
            <w:rStyle w:val="Hipervnculo"/>
            <w:sz w:val="24"/>
            <w:lang w:val="es-ES"/>
          </w:rPr>
          <w:t>http://bit.ly/abibliog</w:t>
        </w:r>
      </w:hyperlink>
      <w:r w:rsidR="001453D5">
        <w:rPr>
          <w:sz w:val="24"/>
          <w:lang w:val="es-ES"/>
        </w:rPr>
        <w:t xml:space="preserve"> </w:t>
      </w:r>
    </w:p>
    <w:p w14:paraId="569EC8FD" w14:textId="77777777" w:rsidR="001453D5" w:rsidRPr="00726328" w:rsidRDefault="001453D5" w:rsidP="001453D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4918681" w14:textId="77777777" w:rsidR="001453D5" w:rsidRPr="000816A4" w:rsidRDefault="001453D5" w:rsidP="001453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DE1BF41" w14:textId="77777777" w:rsidR="001453D5" w:rsidRPr="000816A4" w:rsidRDefault="001453D5" w:rsidP="001453D5">
      <w:pPr>
        <w:jc w:val="center"/>
        <w:rPr>
          <w:lang w:val="en-US"/>
        </w:rPr>
      </w:pPr>
    </w:p>
    <w:bookmarkEnd w:id="0"/>
    <w:bookmarkEnd w:id="1"/>
    <w:p w14:paraId="1D4AEE84" w14:textId="77777777" w:rsidR="005D3117" w:rsidRPr="001453D5" w:rsidRDefault="005D3117">
      <w:pPr>
        <w:ind w:left="0" w:firstLine="0"/>
        <w:jc w:val="center"/>
        <w:rPr>
          <w:color w:val="000000"/>
          <w:lang w:val="en-US"/>
        </w:rPr>
      </w:pPr>
    </w:p>
    <w:p w14:paraId="5EACF82C" w14:textId="77777777" w:rsidR="005D3117" w:rsidRPr="001453D5" w:rsidRDefault="005D3117">
      <w:pPr>
        <w:pStyle w:val="Ttulo1"/>
        <w:rPr>
          <w:sz w:val="36"/>
          <w:lang w:val="en-US"/>
        </w:rPr>
      </w:pPr>
      <w:r w:rsidRPr="001453D5">
        <w:rPr>
          <w:sz w:val="36"/>
          <w:lang w:val="en-US"/>
        </w:rPr>
        <w:t>Tense</w:t>
      </w:r>
    </w:p>
    <w:p w14:paraId="2CB9A5FF" w14:textId="77777777" w:rsidR="005D3117" w:rsidRPr="001453D5" w:rsidRDefault="005D3117">
      <w:pPr>
        <w:pStyle w:val="Ttulo1"/>
        <w:rPr>
          <w:sz w:val="36"/>
          <w:lang w:val="en-US"/>
        </w:rPr>
      </w:pPr>
      <w:r w:rsidRPr="001453D5">
        <w:rPr>
          <w:sz w:val="36"/>
          <w:lang w:val="en-US"/>
        </w:rPr>
        <w:t>Temporal structures in language</w:t>
      </w:r>
    </w:p>
    <w:p w14:paraId="692204B2" w14:textId="77777777" w:rsidR="005D3117" w:rsidRPr="001453D5" w:rsidRDefault="005D3117">
      <w:pPr>
        <w:rPr>
          <w:b/>
          <w:lang w:val="en-US"/>
        </w:rPr>
      </w:pPr>
    </w:p>
    <w:p w14:paraId="591B116E" w14:textId="77777777" w:rsidR="005D3117" w:rsidRPr="001453D5" w:rsidRDefault="005D3117">
      <w:pPr>
        <w:rPr>
          <w:b/>
          <w:lang w:val="en-US"/>
        </w:rPr>
      </w:pPr>
    </w:p>
    <w:p w14:paraId="7E7890F5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Abusch, Dorit. "Sequence of Tense, Intensionality and Scope." In </w:t>
      </w:r>
      <w:r w:rsidRPr="001453D5">
        <w:rPr>
          <w:i/>
          <w:lang w:val="en-US"/>
        </w:rPr>
        <w:t>Proceedings of the West Coast Conference on Formal Linguistics</w:t>
      </w:r>
      <w:r w:rsidRPr="001453D5">
        <w:rPr>
          <w:lang w:val="en-US"/>
        </w:rPr>
        <w:t xml:space="preserve"> </w:t>
      </w:r>
      <w:r w:rsidRPr="001453D5">
        <w:rPr>
          <w:i/>
          <w:lang w:val="en-US"/>
        </w:rPr>
        <w:t xml:space="preserve">(WCCFL) </w:t>
      </w:r>
      <w:r w:rsidRPr="001453D5">
        <w:rPr>
          <w:lang w:val="en-US"/>
        </w:rPr>
        <w:t xml:space="preserve">7 (1988): 1-14.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725E0BB3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_____. "The Present under Past as De Re Interpretation." in </w:t>
      </w:r>
      <w:r w:rsidRPr="001453D5">
        <w:rPr>
          <w:i/>
          <w:lang w:val="en-US"/>
        </w:rPr>
        <w:t>Proceedings of the West Coast Conference on Formal Linguistics (WCCFL)</w:t>
      </w:r>
      <w:r w:rsidRPr="001453D5">
        <w:rPr>
          <w:lang w:val="en-US"/>
        </w:rPr>
        <w:t xml:space="preserve"> 10 (1991): 1-12.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1CF3C63E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Barentsen, Adrian, and Youri Poupynin, eds. </w:t>
      </w:r>
      <w:r w:rsidRPr="001453D5">
        <w:rPr>
          <w:i/>
          <w:lang w:val="en-US"/>
        </w:rPr>
        <w:t>Functional Grammar: Aspect and Aspectuality. Tense and Temporality. Essays in Honour of Alexander Bondarko.</w:t>
      </w:r>
      <w:r w:rsidRPr="001453D5">
        <w:rPr>
          <w:lang w:val="en-US"/>
        </w:rPr>
        <w:t xml:space="preserve"> (Lincom Studies in Theoretical Linguistics 23). Munich: Lincom Europa, c. 2002.</w:t>
      </w:r>
    </w:p>
    <w:p w14:paraId="4F0907DF" w14:textId="77777777" w:rsidR="00697A85" w:rsidRPr="001453D5" w:rsidRDefault="00697A85" w:rsidP="00697A85">
      <w:pPr>
        <w:rPr>
          <w:lang w:val="en-US"/>
        </w:rPr>
      </w:pPr>
      <w:r w:rsidRPr="001453D5">
        <w:rPr>
          <w:lang w:val="en-US"/>
        </w:rPr>
        <w:t xml:space="preserve">Bellos, David M. "The Narrative Absolute Tense." </w:t>
      </w:r>
      <w:r w:rsidRPr="001453D5">
        <w:rPr>
          <w:i/>
          <w:lang w:val="en-US"/>
        </w:rPr>
        <w:t xml:space="preserve">Language and Style </w:t>
      </w:r>
      <w:r w:rsidRPr="001453D5">
        <w:rPr>
          <w:lang w:val="en-US"/>
        </w:rPr>
        <w:t xml:space="preserve"> 11 (1978): 231-37.</w:t>
      </w:r>
    </w:p>
    <w:p w14:paraId="287FDD90" w14:textId="77777777" w:rsidR="005D3117" w:rsidRPr="001453D5" w:rsidRDefault="005D3117">
      <w:pPr>
        <w:ind w:right="10"/>
        <w:rPr>
          <w:lang w:val="en-US"/>
        </w:rPr>
      </w:pPr>
      <w:r w:rsidRPr="001453D5">
        <w:rPr>
          <w:lang w:val="en-US"/>
        </w:rPr>
        <w:t xml:space="preserve">Bennett, Michael. "Of Tense and Aspect: One Analysis." In </w:t>
      </w:r>
      <w:r w:rsidRPr="001453D5">
        <w:rPr>
          <w:i/>
          <w:lang w:val="en-US"/>
        </w:rPr>
        <w:t>Tense and Aspect.</w:t>
      </w:r>
      <w:r w:rsidRPr="001453D5">
        <w:rPr>
          <w:lang w:val="en-US"/>
        </w:rPr>
        <w:t xml:space="preserve"> Ed. Philip Tedeschi and Anne Zaenen. (Syntax and Semantics 14). New York: Academic Press, 1981.</w:t>
      </w:r>
    </w:p>
    <w:p w14:paraId="25DDE3EE" w14:textId="77777777" w:rsidR="00A94D51" w:rsidRPr="001453D5" w:rsidRDefault="00A94D51" w:rsidP="00A94D51">
      <w:pPr>
        <w:rPr>
          <w:lang w:val="en-US"/>
        </w:rPr>
      </w:pPr>
      <w:r w:rsidRPr="001453D5">
        <w:rPr>
          <w:lang w:val="en-US"/>
        </w:rPr>
        <w:t xml:space="preserve">Benson, Larry D. "Chaucer's Historical Present, Its Meaning and Uses." </w:t>
      </w:r>
      <w:r w:rsidRPr="001453D5">
        <w:rPr>
          <w:i/>
          <w:lang w:val="en-US"/>
        </w:rPr>
        <w:t>English Studies</w:t>
      </w:r>
      <w:r w:rsidRPr="001453D5">
        <w:rPr>
          <w:lang w:val="en-US"/>
        </w:rPr>
        <w:t xml:space="preserve"> 42 (1961): 65-77.</w:t>
      </w:r>
    </w:p>
    <w:p w14:paraId="4C63B833" w14:textId="77777777" w:rsidR="005D3117" w:rsidRDefault="005D3117">
      <w:r w:rsidRPr="001453D5">
        <w:rPr>
          <w:lang w:val="en-US"/>
        </w:rPr>
        <w:t xml:space="preserve">Benveniste, Émile. "Les relations de temps dans le verbe français." </w:t>
      </w:r>
      <w:r>
        <w:rPr>
          <w:i/>
        </w:rPr>
        <w:t xml:space="preserve">Bulletin de la Société de Linguistique </w:t>
      </w:r>
      <w:r>
        <w:t xml:space="preserve">54.1 (1959). Rpt. in Benveniste, </w:t>
      </w:r>
      <w:r>
        <w:rPr>
          <w:i/>
        </w:rPr>
        <w:t>Problèmes de linguistique générale</w:t>
      </w:r>
      <w:r>
        <w:t xml:space="preserve"> 237-258.</w:t>
      </w:r>
    </w:p>
    <w:p w14:paraId="77F184FB" w14:textId="77B36BA4" w:rsidR="00ED75FD" w:rsidRPr="00387123" w:rsidRDefault="00ED75FD" w:rsidP="00ED75FD">
      <w:pPr>
        <w:rPr>
          <w:i/>
          <w:szCs w:val="28"/>
          <w:lang w:val="en-US"/>
        </w:rPr>
      </w:pPr>
      <w:r>
        <w:t xml:space="preserve">Bertinetto, Pier Marco. </w:t>
      </w:r>
      <w:r w:rsidRPr="00D53011">
        <w:rPr>
          <w:i/>
          <w:szCs w:val="28"/>
        </w:rPr>
        <w:t>Tempo, aspetto e azione nel verbo italiano: Il sistema dell'indicativo.</w:t>
      </w:r>
      <w:r w:rsidRPr="00D53011">
        <w:rPr>
          <w:szCs w:val="28"/>
        </w:rPr>
        <w:t xml:space="preserve"> </w:t>
      </w:r>
      <w:r w:rsidRPr="00D53011">
        <w:rPr>
          <w:szCs w:val="28"/>
          <w:lang w:val="en-US"/>
        </w:rPr>
        <w:t>Florence: Accademia della Crusca, 1986.</w:t>
      </w:r>
    </w:p>
    <w:p w14:paraId="07877E95" w14:textId="77777777" w:rsidR="00ED75FD" w:rsidRPr="00D53011" w:rsidRDefault="00ED75FD" w:rsidP="00ED75F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"Structure and Origin of the 'Narrative' Imperfect." In </w:t>
      </w:r>
      <w:r w:rsidRPr="00D53011">
        <w:rPr>
          <w:i/>
          <w:szCs w:val="28"/>
          <w:lang w:val="en-US"/>
        </w:rPr>
        <w:t>Papers from the Seventh International Conference on Historical Linguistics (Pavia, September 1985).</w:t>
      </w:r>
      <w:r w:rsidRPr="00D53011">
        <w:rPr>
          <w:szCs w:val="28"/>
          <w:lang w:val="en-US"/>
        </w:rPr>
        <w:t xml:space="preserve"> Ed. A. G. Ramat et al. Amsterdam: John Benjamins, 1987. 71-85.</w:t>
      </w:r>
    </w:p>
    <w:p w14:paraId="15F4C07B" w14:textId="462C883B" w:rsidR="00ED75FD" w:rsidRPr="00DA130E" w:rsidRDefault="00ED75FD" w:rsidP="00ED75FD">
      <w:pPr>
        <w:rPr>
          <w:lang w:val="en-US"/>
        </w:rPr>
      </w:pPr>
      <w:r w:rsidRPr="00387123">
        <w:rPr>
          <w:lang w:val="en-US"/>
        </w:rPr>
        <w:lastRenderedPageBreak/>
        <w:t xml:space="preserve">_____. "Due tipi di presente 'storico' nella prosa letteraria." </w:t>
      </w:r>
      <w:r>
        <w:rPr>
          <w:i/>
        </w:rPr>
        <w:t>Omaggio a Gianfranco Filena.</w:t>
      </w:r>
      <w:r>
        <w:t xml:space="preserve"> Ed. M. A. Cortelazzo et al. </w:t>
      </w:r>
      <w:r w:rsidRPr="00DA130E">
        <w:rPr>
          <w:lang w:val="en-US"/>
        </w:rPr>
        <w:t>Padua: Programma, 1993. 2327-44.</w:t>
      </w:r>
    </w:p>
    <w:p w14:paraId="289E6308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Bhat, D. N.  </w:t>
      </w:r>
      <w:r w:rsidRPr="001453D5">
        <w:rPr>
          <w:i/>
          <w:lang w:val="en-US"/>
        </w:rPr>
        <w:t>The Prominence of Tense, Aspect, and Mood.</w:t>
      </w:r>
      <w:r w:rsidRPr="001453D5">
        <w:rPr>
          <w:lang w:val="en-US"/>
        </w:rPr>
        <w:t xml:space="preserve"> (Studies in Language Companion Series, 49). Amsterdam: Benjamins, 1999. Online in Google Books: </w:t>
      </w:r>
    </w:p>
    <w:p w14:paraId="5F49EFF6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ab/>
      </w:r>
      <w:hyperlink r:id="rId5" w:history="1">
        <w:r w:rsidRPr="001453D5">
          <w:rPr>
            <w:rStyle w:val="Hipervnculo"/>
            <w:lang w:val="en-US"/>
          </w:rPr>
          <w:t>http://books.google.es/books?id=cTNFyNZXkTcC</w:t>
        </w:r>
      </w:hyperlink>
      <w:r w:rsidRPr="001453D5">
        <w:rPr>
          <w:lang w:val="en-US"/>
        </w:rPr>
        <w:t xml:space="preserve"> </w:t>
      </w:r>
    </w:p>
    <w:p w14:paraId="3287AA34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ab/>
        <w:t>2010</w:t>
      </w:r>
    </w:p>
    <w:p w14:paraId="2E981988" w14:textId="77777777" w:rsidR="00387123" w:rsidRPr="00D174A1" w:rsidRDefault="00387123" w:rsidP="00387123">
      <w:pPr>
        <w:rPr>
          <w:szCs w:val="28"/>
          <w:lang w:val="en-US"/>
        </w:rPr>
      </w:pPr>
      <w:r w:rsidRPr="00970D5A">
        <w:rPr>
          <w:lang w:val="en-US"/>
        </w:rPr>
        <w:t xml:space="preserve">Bolinger, Dwight L. </w:t>
      </w:r>
      <w:r w:rsidRPr="00D53011">
        <w:rPr>
          <w:szCs w:val="28"/>
          <w:lang w:val="en-US"/>
        </w:rPr>
        <w:t xml:space="preserve">"More on the Present Tense in English." </w:t>
      </w:r>
      <w:r w:rsidRPr="00D174A1">
        <w:rPr>
          <w:i/>
          <w:szCs w:val="28"/>
          <w:lang w:val="en-US"/>
        </w:rPr>
        <w:t>Language</w:t>
      </w:r>
      <w:r w:rsidRPr="00D174A1">
        <w:rPr>
          <w:szCs w:val="28"/>
          <w:lang w:val="en-US"/>
        </w:rPr>
        <w:t xml:space="preserve"> 23 (1947): 434-6.</w:t>
      </w:r>
    </w:p>
    <w:p w14:paraId="1BA819E3" w14:textId="77777777" w:rsidR="0097447F" w:rsidRPr="00D53011" w:rsidRDefault="0097447F" w:rsidP="0097447F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Boulle, Jacques. "L'Aoriste et le parfait dans une perspective énonciative: L'example du bulgare et du français." In </w:t>
      </w:r>
      <w:r w:rsidRPr="00D53011">
        <w:rPr>
          <w:i/>
          <w:szCs w:val="28"/>
          <w:lang w:val="fr-FR"/>
        </w:rPr>
        <w:t>Actants, voix et aspects verbaux: Actes des Journées d'Études Linguistiques des 22 et 23 Mai 1979.</w:t>
      </w:r>
      <w:r w:rsidRPr="00D53011">
        <w:rPr>
          <w:szCs w:val="28"/>
          <w:lang w:val="fr-FR"/>
        </w:rPr>
        <w:t xml:space="preserve"> Angers: Presses de l'Université d'Angers, 1981. 129-49.</w:t>
      </w:r>
    </w:p>
    <w:p w14:paraId="000B1A69" w14:textId="088288F7" w:rsidR="002A5C7E" w:rsidRPr="00D53011" w:rsidRDefault="008C4CAF" w:rsidP="002A5C7E">
      <w:pPr>
        <w:rPr>
          <w:szCs w:val="28"/>
          <w:lang w:val="en-US"/>
        </w:rPr>
      </w:pPr>
      <w:r w:rsidRPr="00DA130E">
        <w:rPr>
          <w:lang w:val="en-US"/>
        </w:rPr>
        <w:t xml:space="preserve">Bronzwaer, W. J. M. </w:t>
      </w:r>
      <w:r w:rsidRPr="00DA130E">
        <w:rPr>
          <w:i/>
          <w:lang w:val="en-US"/>
        </w:rPr>
        <w:t xml:space="preserve">Tense in the Novel: An Investigation of Some Potentialities of Linguistic Criticism. </w:t>
      </w:r>
      <w:r w:rsidR="002A5C7E" w:rsidRPr="00D53011">
        <w:rPr>
          <w:szCs w:val="28"/>
          <w:lang w:val="en-US"/>
        </w:rPr>
        <w:t>Groningen: Wolters-Noordhoff, 1970.</w:t>
      </w:r>
    </w:p>
    <w:p w14:paraId="0E9F8C6D" w14:textId="77777777" w:rsidR="002A5C7E" w:rsidRPr="00D53011" w:rsidRDefault="002A5C7E" w:rsidP="002A5C7E">
      <w:pPr>
        <w:rPr>
          <w:szCs w:val="28"/>
          <w:lang w:val="en-US"/>
        </w:rPr>
      </w:pPr>
      <w:r w:rsidRPr="00D53011">
        <w:rPr>
          <w:szCs w:val="28"/>
          <w:lang w:val="fr-FR"/>
        </w:rPr>
        <w:t xml:space="preserve">Buffin, J. M. </w:t>
      </w:r>
      <w:r w:rsidRPr="00D53011">
        <w:rPr>
          <w:i/>
          <w:szCs w:val="28"/>
          <w:lang w:val="fr-FR"/>
        </w:rPr>
        <w:t>Remarques sur les moyens d'expression de la durée et du temps en français.</w:t>
      </w:r>
      <w:r w:rsidRPr="00D53011">
        <w:rPr>
          <w:szCs w:val="28"/>
          <w:lang w:val="fr-FR"/>
        </w:rPr>
        <w:t xml:space="preserve"> </w:t>
      </w:r>
      <w:r w:rsidRPr="00D53011">
        <w:rPr>
          <w:szCs w:val="28"/>
          <w:lang w:val="en-US"/>
        </w:rPr>
        <w:t>Paris: PUF, 1925.</w:t>
      </w:r>
    </w:p>
    <w:p w14:paraId="0CA43902" w14:textId="77777777" w:rsidR="006B31EC" w:rsidRPr="00F907AE" w:rsidRDefault="006B31EC" w:rsidP="006B31E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Burbelo, V. B. "Pro deyaki osoblivosti aktualizatsii kategorii chasu v epichonomu teskti." [On Certain Peculiarities of Tense Category Actualization in Epic Text]. </w:t>
      </w:r>
      <w:r w:rsidRPr="00F907AE">
        <w:rPr>
          <w:i/>
          <w:szCs w:val="28"/>
          <w:lang w:val="en-US"/>
        </w:rPr>
        <w:t>Movoznavstvo</w:t>
      </w:r>
      <w:r w:rsidRPr="00F907AE">
        <w:rPr>
          <w:szCs w:val="28"/>
          <w:lang w:val="en-US"/>
        </w:rPr>
        <w:t xml:space="preserve"> 20.2 (1986): 45-49.</w:t>
      </w:r>
    </w:p>
    <w:p w14:paraId="093CA0A0" w14:textId="77777777" w:rsidR="00166643" w:rsidRPr="00F907AE" w:rsidRDefault="00166643" w:rsidP="0016664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Bull, William E. </w:t>
      </w:r>
      <w:r w:rsidRPr="00F907AE">
        <w:rPr>
          <w:i/>
          <w:szCs w:val="28"/>
          <w:lang w:val="en-US"/>
        </w:rPr>
        <w:t>Time, Tense, and the Verb.</w:t>
      </w:r>
      <w:r w:rsidRPr="00F907AE">
        <w:rPr>
          <w:szCs w:val="28"/>
          <w:lang w:val="en-US"/>
        </w:rPr>
        <w:t xml:space="preserve"> (U of California Publications in Linguistics, 19). Berkeley and Los Angeles: U of California P, 1960.</w:t>
      </w:r>
    </w:p>
    <w:p w14:paraId="19994DB5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Bybee, Joan L., Revere Perkins, and William Pagliuca. </w:t>
      </w:r>
      <w:r w:rsidRPr="001453D5">
        <w:rPr>
          <w:i/>
          <w:lang w:val="en-US"/>
        </w:rPr>
        <w:t>The Evolution of Grammar: Tense, Aspect, and Modality in the Languages of the World</w:t>
      </w:r>
      <w:r w:rsidRPr="001453D5">
        <w:rPr>
          <w:lang w:val="en-US"/>
        </w:rPr>
        <w:t>. Chicago: U of Chicago P, 1994.</w:t>
      </w:r>
    </w:p>
    <w:p w14:paraId="2946D0CD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Chafe, Wallace L. </w:t>
      </w:r>
      <w:r w:rsidRPr="001453D5">
        <w:rPr>
          <w:i/>
          <w:lang w:val="en-US"/>
        </w:rPr>
        <w:t>Discourse, Consciousness and Time.</w:t>
      </w:r>
      <w:r w:rsidRPr="001453D5">
        <w:rPr>
          <w:lang w:val="en-US"/>
        </w:rPr>
        <w:t xml:space="preserve"> Chicago: U of Chicago P, 1994.</w:t>
      </w:r>
    </w:p>
    <w:p w14:paraId="65C7D247" w14:textId="77777777" w:rsidR="00A0293D" w:rsidRPr="001453D5" w:rsidRDefault="00A0293D" w:rsidP="00A0293D">
      <w:pPr>
        <w:rPr>
          <w:lang w:val="en-US"/>
        </w:rPr>
      </w:pPr>
      <w:r w:rsidRPr="001453D5">
        <w:rPr>
          <w:lang w:val="en-US"/>
        </w:rPr>
        <w:t xml:space="preserve">Chung, Sandra, and Alan Timberlake. "Tense, Aspect, and Mood." In </w:t>
      </w:r>
      <w:r w:rsidRPr="001453D5">
        <w:rPr>
          <w:i/>
          <w:lang w:val="en-US"/>
        </w:rPr>
        <w:t>Language Typology and Syntactic Description,</w:t>
      </w:r>
      <w:r w:rsidRPr="001453D5">
        <w:rPr>
          <w:lang w:val="en-US"/>
        </w:rPr>
        <w:t xml:space="preserve"> vol. 3: </w:t>
      </w:r>
      <w:r w:rsidRPr="001453D5">
        <w:rPr>
          <w:i/>
          <w:lang w:val="en-US"/>
        </w:rPr>
        <w:t>Grammatical Categories and the Lexicon.</w:t>
      </w:r>
      <w:r w:rsidRPr="001453D5">
        <w:rPr>
          <w:lang w:val="en-US"/>
        </w:rPr>
        <w:t xml:space="preserve"> Cambridge: Cambridge UP, 1985. 202-58.</w:t>
      </w:r>
    </w:p>
    <w:p w14:paraId="009E039C" w14:textId="77777777" w:rsidR="00690B56" w:rsidRPr="001453D5" w:rsidRDefault="00690B56" w:rsidP="00690B56">
      <w:pPr>
        <w:rPr>
          <w:lang w:val="en-US"/>
        </w:rPr>
      </w:pPr>
      <w:r w:rsidRPr="001453D5">
        <w:rPr>
          <w:lang w:val="en-US"/>
        </w:rPr>
        <w:t xml:space="preserve">Dahl, Osten. </w:t>
      </w:r>
      <w:r w:rsidRPr="001453D5">
        <w:rPr>
          <w:i/>
          <w:lang w:val="en-US"/>
        </w:rPr>
        <w:t>Tense and Aspect Systems.</w:t>
      </w:r>
      <w:r w:rsidRPr="001453D5">
        <w:rPr>
          <w:lang w:val="en-US"/>
        </w:rPr>
        <w:t xml:space="preserve"> Oxford: Blackwell, 1985.</w:t>
      </w:r>
    </w:p>
    <w:p w14:paraId="1CC51D38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Downing, Angela, and Philip Locke. "Viewpoints on Events: Tense, Aspect and Modality." In Downing and Locke, </w:t>
      </w:r>
      <w:r w:rsidRPr="001453D5">
        <w:rPr>
          <w:i/>
          <w:lang w:val="en-US"/>
        </w:rPr>
        <w:t>A University Course in English Grammar.</w:t>
      </w:r>
      <w:r w:rsidRPr="001453D5">
        <w:rPr>
          <w:lang w:val="en-US"/>
        </w:rPr>
        <w:t xml:space="preserve"> Hemel Hempstead: Prentice Hall International UK, 1992. 350-402.*</w:t>
      </w:r>
    </w:p>
    <w:p w14:paraId="50FEB187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Dowty, David R. </w:t>
      </w:r>
      <w:r w:rsidRPr="001453D5">
        <w:rPr>
          <w:i/>
          <w:lang w:val="en-US"/>
        </w:rPr>
        <w:t>Word Meaning and Montague Grammar: The Semantics of Verbs and Times in Generative Semantics and in Montague's PTQ.</w:t>
      </w:r>
      <w:r w:rsidRPr="001453D5">
        <w:rPr>
          <w:lang w:val="en-US"/>
        </w:rPr>
        <w:t xml:space="preserve"> Dordrecht: Reidel, 1979.</w:t>
      </w:r>
    </w:p>
    <w:p w14:paraId="55ED6D1F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lastRenderedPageBreak/>
        <w:t xml:space="preserve">_____. "The Effects of Aspectual Class on the Temporal Structure of Discourse: Semantics of Pragmatics?" </w:t>
      </w:r>
      <w:r w:rsidRPr="001453D5">
        <w:rPr>
          <w:i/>
          <w:lang w:val="en-US"/>
        </w:rPr>
        <w:t>Linguistics and Philosophy</w:t>
      </w:r>
      <w:r w:rsidRPr="001453D5">
        <w:rPr>
          <w:lang w:val="en-US"/>
        </w:rPr>
        <w:t xml:space="preserve"> 9 (1986): 37-62. </w:t>
      </w:r>
    </w:p>
    <w:p w14:paraId="10801961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_____. "The Effects of Aspectual Class on the Temporal Structure of Discourse: Semantics of Pragmatics?"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1D5A4CEC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Ehrich, Veronika, and Heinz Vater, eds. </w:t>
      </w:r>
      <w:r w:rsidRPr="001453D5">
        <w:rPr>
          <w:i/>
          <w:lang w:val="en-US"/>
        </w:rPr>
        <w:t>Temporalsemantik: Beiträge zur Linguistik der Zeitreferenz.</w:t>
      </w:r>
      <w:r w:rsidRPr="001453D5">
        <w:rPr>
          <w:lang w:val="en-US"/>
        </w:rPr>
        <w:t xml:space="preserve"> Tübingen: Niemeyer, 1988. </w:t>
      </w:r>
    </w:p>
    <w:p w14:paraId="2C45B36E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Elsess, Johan. "On the Progression of the Progressive in Early Modern English." </w:t>
      </w:r>
      <w:r w:rsidRPr="001453D5">
        <w:rPr>
          <w:i/>
          <w:lang w:val="en-US"/>
        </w:rPr>
        <w:t>ICAME Journal</w:t>
      </w:r>
      <w:r w:rsidRPr="001453D5">
        <w:rPr>
          <w:lang w:val="en-US"/>
        </w:rPr>
        <w:t xml:space="preserve"> 18 (1994): 5-25.</w:t>
      </w:r>
    </w:p>
    <w:p w14:paraId="0901578F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Enc, Murvet. "Anchoring Conditions for Tense." </w:t>
      </w:r>
      <w:r w:rsidRPr="001453D5">
        <w:rPr>
          <w:i/>
          <w:lang w:val="en-US"/>
        </w:rPr>
        <w:t>Linguistic Inquiry</w:t>
      </w:r>
      <w:r w:rsidRPr="001453D5">
        <w:rPr>
          <w:lang w:val="en-US"/>
        </w:rPr>
        <w:t xml:space="preserve"> 18 (1987): 633-57.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1388BF33" w14:textId="77777777" w:rsidR="00710C91" w:rsidRPr="001453D5" w:rsidRDefault="00710C91" w:rsidP="00710C91">
      <w:pPr>
        <w:rPr>
          <w:lang w:val="en-US"/>
        </w:rPr>
      </w:pPr>
      <w:r w:rsidRPr="001453D5">
        <w:rPr>
          <w:lang w:val="en-US"/>
        </w:rPr>
        <w:t xml:space="preserve">Engel, Dulcie. </w:t>
      </w:r>
      <w:r w:rsidRPr="001453D5">
        <w:rPr>
          <w:i/>
          <w:lang w:val="en-US"/>
        </w:rPr>
        <w:t>Tense and Text.</w:t>
      </w:r>
      <w:r w:rsidRPr="001453D5">
        <w:rPr>
          <w:lang w:val="en-US"/>
        </w:rPr>
        <w:t xml:space="preserve"> (Croom Helm Romance Linguistics Series). London: Routledge.</w:t>
      </w:r>
    </w:p>
    <w:p w14:paraId="3D112AE3" w14:textId="77777777" w:rsidR="001453D5" w:rsidRPr="00F907AE" w:rsidRDefault="001453D5" w:rsidP="001453D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Fleischman, Suzanne. </w:t>
      </w:r>
      <w:r w:rsidRPr="00F907AE">
        <w:rPr>
          <w:i/>
          <w:szCs w:val="28"/>
          <w:lang w:val="en-US"/>
        </w:rPr>
        <w:t>The Future in Thought and Language: Diachronic Evidence from Romance.</w:t>
      </w:r>
      <w:r w:rsidRPr="00F907AE">
        <w:rPr>
          <w:szCs w:val="28"/>
          <w:lang w:val="en-US"/>
        </w:rPr>
        <w:t xml:space="preserve"> (Cambridge Studies in Linguistics, 36). Cambridge: Cambridge UP, 1982.</w:t>
      </w:r>
    </w:p>
    <w:p w14:paraId="387EEDC4" w14:textId="173F637E" w:rsidR="007A1FAA" w:rsidRPr="00F907AE" w:rsidRDefault="007A1FAA" w:rsidP="007A1FA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"From Pragmatics to Grammar: Diachronic Reflections on the Development of Complex Pasts and Futures in Romance." </w:t>
      </w:r>
      <w:r w:rsidRPr="00F907AE">
        <w:rPr>
          <w:i/>
          <w:szCs w:val="28"/>
          <w:lang w:val="en-US"/>
        </w:rPr>
        <w:t>Lingua</w:t>
      </w:r>
      <w:r w:rsidRPr="00F907AE">
        <w:rPr>
          <w:szCs w:val="28"/>
          <w:lang w:val="en-US"/>
        </w:rPr>
        <w:t xml:space="preserve"> 60 (1982): 183-214.</w:t>
      </w:r>
    </w:p>
    <w:p w14:paraId="15552628" w14:textId="61B6C1D1" w:rsidR="007A1FAA" w:rsidRPr="00F907AE" w:rsidRDefault="007A1FAA" w:rsidP="007A1FA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"Discourse Functions of Tense-Aspect Oppositions in Narrative: Toward a Theory of Grounding." </w:t>
      </w:r>
      <w:r w:rsidRPr="00F907AE">
        <w:rPr>
          <w:i/>
          <w:szCs w:val="28"/>
          <w:lang w:val="en-US"/>
        </w:rPr>
        <w:t>Linguistics</w:t>
      </w:r>
      <w:r w:rsidRPr="00F907AE">
        <w:rPr>
          <w:szCs w:val="28"/>
          <w:lang w:val="en-US"/>
        </w:rPr>
        <w:t xml:space="preserve"> 23 (1985): 851-82.</w:t>
      </w:r>
    </w:p>
    <w:p w14:paraId="2A597768" w14:textId="22976600" w:rsidR="00961867" w:rsidRPr="00F907AE" w:rsidRDefault="00961867" w:rsidP="0096186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"Verb Tense and Point of View in Narrative." In </w:t>
      </w:r>
      <w:r w:rsidRPr="00F907AE">
        <w:rPr>
          <w:i/>
          <w:szCs w:val="28"/>
          <w:lang w:val="en-US"/>
        </w:rPr>
        <w:t>Discourse-Pragmatic Approaches to the Verb: The Evidence from Romance.</w:t>
      </w:r>
      <w:r w:rsidRPr="00F907AE">
        <w:rPr>
          <w:szCs w:val="28"/>
          <w:lang w:val="en-US"/>
        </w:rPr>
        <w:t xml:space="preserve"> Ed. Suzanne Fleischman and Linda R. Waugh. London: Chapman and Hall, forthcoming 1990.</w:t>
      </w:r>
    </w:p>
    <w:p w14:paraId="001BCE7D" w14:textId="52142E3A" w:rsidR="00D30D65" w:rsidRPr="001453D5" w:rsidRDefault="001453D5" w:rsidP="00D30D65">
      <w:pPr>
        <w:rPr>
          <w:lang w:val="en-US"/>
        </w:rPr>
      </w:pPr>
      <w:r w:rsidRPr="001453D5">
        <w:rPr>
          <w:lang w:val="en-US"/>
        </w:rPr>
        <w:t>_____.</w:t>
      </w:r>
      <w:r w:rsidR="00D30D65" w:rsidRPr="001453D5">
        <w:rPr>
          <w:lang w:val="en-US"/>
        </w:rPr>
        <w:t xml:space="preserve"> </w:t>
      </w:r>
      <w:r w:rsidR="00D30D65" w:rsidRPr="001453D5">
        <w:rPr>
          <w:i/>
          <w:lang w:val="en-US"/>
        </w:rPr>
        <w:t xml:space="preserve">Tense and Narrativity: From Medieval Performance to Modern Fiction. </w:t>
      </w:r>
      <w:r w:rsidR="00D30D65" w:rsidRPr="001453D5">
        <w:rPr>
          <w:lang w:val="en-US"/>
        </w:rPr>
        <w:t>(Croom Helm Romance Linguistics Series). London: Routledge, 1990.*</w:t>
      </w:r>
    </w:p>
    <w:p w14:paraId="45CD4569" w14:textId="77777777" w:rsidR="003F08FF" w:rsidRPr="004C5BFC" w:rsidRDefault="003F08FF" w:rsidP="003F08FF">
      <w:pPr>
        <w:ind w:left="709" w:hanging="709"/>
        <w:rPr>
          <w:rFonts w:eastAsia="Times New Roman"/>
          <w:lang w:val="en-US"/>
        </w:rPr>
      </w:pPr>
      <w:r w:rsidRPr="001453D5">
        <w:rPr>
          <w:rFonts w:eastAsia="Times New Roman"/>
          <w:lang w:val="en-US"/>
        </w:rPr>
        <w:t xml:space="preserve">Freeman, Margaret H. "Crossing the Boundaries of Time: Merleau-Ponty’s Phenomenology and Cognitive Linguistic Theories." </w:t>
      </w:r>
      <w:r>
        <w:rPr>
          <w:rFonts w:eastAsia="Times New Roman"/>
        </w:rPr>
        <w:t xml:space="preserve">In </w:t>
      </w:r>
      <w:r w:rsidRPr="00312EE4">
        <w:rPr>
          <w:rFonts w:eastAsia="Times New Roman"/>
          <w:i/>
        </w:rPr>
        <w:t>Linguagem, Cultura e Cognição: Estudos de Linguística Cognitiva,</w:t>
      </w:r>
      <w:r>
        <w:rPr>
          <w:rFonts w:eastAsia="Times New Roman"/>
        </w:rPr>
        <w:t xml:space="preserve"> Vol. 2. Ed. Augusto Soares da Silva, Amadeu Torres, and Miguel Gonçalves. </w:t>
      </w:r>
      <w:r w:rsidRPr="004C5BFC">
        <w:rPr>
          <w:rFonts w:eastAsia="Times New Roman"/>
          <w:lang w:val="en-US"/>
        </w:rPr>
        <w:t xml:space="preserve">Coimbra: Almedina, 2004. 643-655. Available at SSRN: </w:t>
      </w:r>
    </w:p>
    <w:p w14:paraId="6EECA93B" w14:textId="77777777" w:rsidR="003F08FF" w:rsidRPr="004C5BFC" w:rsidRDefault="008B2021" w:rsidP="003F08FF">
      <w:pPr>
        <w:ind w:left="709" w:hanging="1"/>
        <w:rPr>
          <w:rFonts w:eastAsia="Times New Roman"/>
          <w:lang w:val="en-US"/>
        </w:rPr>
      </w:pPr>
      <w:hyperlink r:id="rId6" w:tgtFrame="_blank" w:history="1">
        <w:r w:rsidR="003F08FF" w:rsidRPr="004C5BFC">
          <w:rPr>
            <w:rStyle w:val="Hipervnculo"/>
            <w:rFonts w:eastAsia="Times New Roman"/>
            <w:lang w:val="en-US"/>
          </w:rPr>
          <w:t>http://ssrn.com/abstract=1427845</w:t>
        </w:r>
      </w:hyperlink>
    </w:p>
    <w:p w14:paraId="08252DBB" w14:textId="77777777" w:rsidR="003F08FF" w:rsidRPr="004C5BFC" w:rsidRDefault="003F08FF" w:rsidP="003F08FF">
      <w:pPr>
        <w:ind w:left="709" w:hanging="709"/>
        <w:rPr>
          <w:rFonts w:eastAsia="Times New Roman"/>
          <w:lang w:val="en-US"/>
        </w:rPr>
      </w:pPr>
      <w:r w:rsidRPr="004C5BFC">
        <w:rPr>
          <w:rFonts w:eastAsia="Times New Roman"/>
          <w:lang w:val="en-US"/>
        </w:rPr>
        <w:tab/>
        <w:t>2014</w:t>
      </w:r>
    </w:p>
    <w:p w14:paraId="0118F6B4" w14:textId="77777777" w:rsidR="008B04DC" w:rsidRPr="009C6863" w:rsidRDefault="008B04DC" w:rsidP="008B04DC">
      <w:pPr>
        <w:rPr>
          <w:lang w:val="en-US"/>
        </w:rPr>
      </w:pPr>
      <w:r w:rsidRPr="009C6863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</w:t>
      </w:r>
      <w:r w:rsidRPr="009C6863">
        <w:rPr>
          <w:lang w:val="en-US"/>
        </w:rPr>
        <w:lastRenderedPageBreak/>
        <w:t>2021.</w:t>
      </w:r>
      <w:r>
        <w:rPr>
          <w:lang w:val="en-US"/>
        </w:rPr>
        <w:t>* Pbk. 2022.</w:t>
      </w:r>
      <w:r w:rsidRPr="009C6863">
        <w:rPr>
          <w:lang w:val="en-US"/>
        </w:rPr>
        <w:t>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35BD1582" w14:textId="77777777" w:rsidR="008B04DC" w:rsidRPr="009C6863" w:rsidRDefault="008B04DC" w:rsidP="008B04DC">
      <w:pPr>
        <w:rPr>
          <w:lang w:val="en-US"/>
        </w:rPr>
      </w:pPr>
      <w:r w:rsidRPr="009C6863">
        <w:rPr>
          <w:lang w:val="en-US"/>
        </w:rPr>
        <w:tab/>
      </w:r>
      <w:hyperlink r:id="rId7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31EEE5F5" w14:textId="77777777" w:rsidR="008B04DC" w:rsidRPr="009C6863" w:rsidRDefault="008B04DC" w:rsidP="008B04DC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2D0BE20E" w14:textId="2C0D2200" w:rsidR="00871FC9" w:rsidRPr="009C6863" w:rsidRDefault="00871FC9" w:rsidP="00871FC9">
      <w:pPr>
        <w:rPr>
          <w:lang w:val="en-US"/>
        </w:rPr>
      </w:pPr>
      <w:r>
        <w:rPr>
          <w:lang w:val="en-US"/>
        </w:rPr>
        <w:t>_____.</w:t>
      </w:r>
      <w:r w:rsidRPr="001F1FBF">
        <w:rPr>
          <w:lang w:val="en-US"/>
        </w:rPr>
        <w:t xml:space="preserve"> </w:t>
      </w:r>
      <w:r w:rsidRPr="009C6863">
        <w:rPr>
          <w:lang w:val="en-US"/>
        </w:rPr>
        <w:t xml:space="preserve">"2. Linguistic, Narratological, and Philosophical Considerations on Tense Usage in Narrative Fiction."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21-50.* </w:t>
      </w:r>
    </w:p>
    <w:p w14:paraId="3BEC06C8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</w:r>
      <w:hyperlink r:id="rId8" w:history="1">
        <w:r w:rsidRPr="009C6863">
          <w:rPr>
            <w:rStyle w:val="Hipervnculo"/>
            <w:lang w:val="en-US"/>
          </w:rPr>
          <w:t>https://doi.org/10.1515/9873110708134-002</w:t>
        </w:r>
      </w:hyperlink>
    </w:p>
    <w:p w14:paraId="68CCFC5F" w14:textId="77777777" w:rsidR="00871FC9" w:rsidRDefault="00871FC9" w:rsidP="00871FC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5D2494CF" w14:textId="5BF15B53" w:rsidR="00871FC9" w:rsidRPr="009C6863" w:rsidRDefault="00871FC9" w:rsidP="00871FC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"3. The 'Grammatical' Fallacy, or: Why We Need a Descriptive and Analytical Model of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53-63.* </w:t>
      </w:r>
    </w:p>
    <w:p w14:paraId="5F6DAC1A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</w:r>
      <w:hyperlink r:id="rId9" w:history="1">
        <w:r w:rsidRPr="009C6863">
          <w:rPr>
            <w:rStyle w:val="Hipervnculo"/>
            <w:lang w:val="en-US"/>
          </w:rPr>
          <w:t>https://doi.org/10.1515/9873110708134-003</w:t>
        </w:r>
      </w:hyperlink>
    </w:p>
    <w:p w14:paraId="0D7058A9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6772AF60" w14:textId="48D2B8E3" w:rsidR="00871FC9" w:rsidRPr="009C6863" w:rsidRDefault="00871FC9" w:rsidP="00871FC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"4. The Formal-Structural Dimension of Fictional (Present-)Tense Usage: Textual Distribution and Narrative Orchestration."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64-80.* </w:t>
      </w:r>
    </w:p>
    <w:p w14:paraId="35BED45C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</w:r>
      <w:hyperlink r:id="rId10" w:history="1">
        <w:r w:rsidRPr="009C6863">
          <w:rPr>
            <w:rStyle w:val="Hipervnculo"/>
            <w:lang w:val="en-US"/>
          </w:rPr>
          <w:t>https://doi.org/10.1515/9873110708134-004</w:t>
        </w:r>
      </w:hyperlink>
    </w:p>
    <w:p w14:paraId="74E5A922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7F962F03" w14:textId="3BD25002" w:rsidR="00871FC9" w:rsidRPr="009C6863" w:rsidRDefault="00871FC9" w:rsidP="00871FC9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"5. The Functional Dimension of Fictional Present-Tense Usage: Uses and Functions of Present-Tense Narration."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81-139.* </w:t>
      </w:r>
    </w:p>
    <w:p w14:paraId="3F968159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</w:r>
      <w:hyperlink r:id="rId11" w:history="1">
        <w:r w:rsidRPr="009C6863">
          <w:rPr>
            <w:rStyle w:val="Hipervnculo"/>
            <w:lang w:val="en-US"/>
          </w:rPr>
          <w:t>https://doi.org/10.1515/9873110708134-005</w:t>
        </w:r>
      </w:hyperlink>
    </w:p>
    <w:p w14:paraId="0BED0588" w14:textId="77777777" w:rsidR="00871FC9" w:rsidRPr="009C6863" w:rsidRDefault="00871FC9" w:rsidP="00871FC9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05286384" w14:textId="3E23059D" w:rsidR="005D6138" w:rsidRPr="009C6863" w:rsidRDefault="005D6138" w:rsidP="005D6138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"6. The Syntactic Dimension of Fictional Present-Tense Usage."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140-48.* </w:t>
      </w:r>
    </w:p>
    <w:p w14:paraId="797E7E57" w14:textId="77777777" w:rsidR="005D6138" w:rsidRPr="009C6863" w:rsidRDefault="005D6138" w:rsidP="005D6138">
      <w:pPr>
        <w:rPr>
          <w:lang w:val="en-US"/>
        </w:rPr>
      </w:pPr>
      <w:r w:rsidRPr="009C6863">
        <w:rPr>
          <w:lang w:val="en-US"/>
        </w:rPr>
        <w:tab/>
      </w:r>
      <w:hyperlink r:id="rId12" w:history="1">
        <w:r w:rsidRPr="009C6863">
          <w:rPr>
            <w:rStyle w:val="Hipervnculo"/>
            <w:lang w:val="en-US"/>
          </w:rPr>
          <w:t>https://doi.org/10.1515/9873110708134-006</w:t>
        </w:r>
      </w:hyperlink>
    </w:p>
    <w:p w14:paraId="04C1C313" w14:textId="77777777" w:rsidR="005D6138" w:rsidRPr="009C6863" w:rsidRDefault="005D6138" w:rsidP="005D6138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155804A0" w14:textId="77777777" w:rsidR="005D3117" w:rsidRPr="001453D5" w:rsidRDefault="005D3117">
      <w:pPr>
        <w:rPr>
          <w:lang w:val="en-US"/>
        </w:rPr>
      </w:pPr>
      <w:r w:rsidRPr="00871FC9">
        <w:rPr>
          <w:lang w:val="en-US"/>
        </w:rPr>
        <w:t xml:space="preserve">Girón Alconchel, José Luis. </w:t>
      </w:r>
      <w:r>
        <w:t xml:space="preserve">"Gramaticalización y gramatización. Los futuros analíticos." In </w:t>
      </w:r>
      <w:r>
        <w:rPr>
          <w:i/>
        </w:rPr>
        <w:t xml:space="preserve">Palabras, Norma, Discurso: En memoria </w:t>
      </w:r>
      <w:r>
        <w:rPr>
          <w:i/>
        </w:rPr>
        <w:lastRenderedPageBreak/>
        <w:t>de Fernando Lázaro Carreter.</w:t>
      </w:r>
      <w:r>
        <w:t xml:space="preserve"> Ed. Luis Santos Río et al. Salamanca: Ediciones U de Salamanca, 2005. </w:t>
      </w:r>
      <w:r w:rsidRPr="001453D5">
        <w:rPr>
          <w:lang w:val="en-US"/>
        </w:rPr>
        <w:t>581-92.*</w:t>
      </w:r>
    </w:p>
    <w:p w14:paraId="6CB62F9C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Guillaume, Gustave. </w:t>
      </w:r>
      <w:r w:rsidRPr="001453D5">
        <w:rPr>
          <w:i/>
          <w:lang w:val="en-US"/>
        </w:rPr>
        <w:t>Temps et verbe.</w:t>
      </w:r>
      <w:r w:rsidRPr="001453D5">
        <w:rPr>
          <w:lang w:val="en-US"/>
        </w:rPr>
        <w:t xml:space="preserve"> Paris: Champion, 1929. 1965.</w:t>
      </w:r>
    </w:p>
    <w:p w14:paraId="244D6A6F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Haspelmath, Martin. </w:t>
      </w:r>
      <w:r w:rsidRPr="001453D5">
        <w:rPr>
          <w:i/>
          <w:lang w:val="en-US"/>
        </w:rPr>
        <w:t>From Space to Time: Temporal Adverbials in the World's Languages.</w:t>
      </w:r>
      <w:r w:rsidRPr="001453D5">
        <w:rPr>
          <w:lang w:val="en-US"/>
        </w:rPr>
        <w:t xml:space="preserve"> (Lincom Studies in Theoretical Linguistics 2). Munich: Lincom Europa.</w:t>
      </w:r>
    </w:p>
    <w:p w14:paraId="58E6E70B" w14:textId="77777777" w:rsidR="008B2021" w:rsidRPr="00527EB0" w:rsidRDefault="008B2021" w:rsidP="008B2021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AD55FC">
        <w:rPr>
          <w:szCs w:val="28"/>
          <w:lang w:val="en-US"/>
        </w:rPr>
        <w:t>"His</w:t>
      </w:r>
      <w:r>
        <w:rPr>
          <w:szCs w:val="28"/>
          <w:lang w:val="en-US"/>
        </w:rPr>
        <w:t>t</w:t>
      </w:r>
      <w:r w:rsidRPr="00AD55FC">
        <w:rPr>
          <w:szCs w:val="28"/>
          <w:lang w:val="en-US"/>
        </w:rPr>
        <w:t xml:space="preserve">orical Present." </w:t>
      </w:r>
      <w:r w:rsidRPr="00527EB0">
        <w:rPr>
          <w:szCs w:val="28"/>
          <w:lang w:val="en-US"/>
        </w:rPr>
        <w:t xml:space="preserve">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215.*</w:t>
      </w:r>
    </w:p>
    <w:p w14:paraId="48F8FA6B" w14:textId="77777777" w:rsidR="005D3117" w:rsidRDefault="005D3117">
      <w:r w:rsidRPr="001453D5">
        <w:rPr>
          <w:lang w:val="en-US"/>
        </w:rPr>
        <w:t xml:space="preserve">Hopper, Paul J., ed. </w:t>
      </w:r>
      <w:r w:rsidRPr="001453D5">
        <w:rPr>
          <w:i/>
          <w:lang w:val="en-US"/>
        </w:rPr>
        <w:t>Tense-Aspect: Between Semantics and Pragmatics.</w:t>
      </w:r>
      <w:r w:rsidRPr="001453D5">
        <w:rPr>
          <w:lang w:val="en-US"/>
        </w:rPr>
        <w:t xml:space="preserve"> </w:t>
      </w:r>
      <w:r>
        <w:t xml:space="preserve">Amsterdam: Benjamins, 1982. </w:t>
      </w:r>
    </w:p>
    <w:p w14:paraId="12ABA966" w14:textId="77777777" w:rsidR="005D3117" w:rsidRPr="001453D5" w:rsidRDefault="005D3117">
      <w:pPr>
        <w:rPr>
          <w:lang w:val="en-US"/>
        </w:rPr>
      </w:pPr>
      <w:r>
        <w:t xml:space="preserve">Inchaurralde Besga, Carlos. "La percepción temporal y su expresión lingüística." 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1453D5">
        <w:rPr>
          <w:lang w:val="en-US"/>
        </w:rPr>
        <w:t>113-26.*</w:t>
      </w:r>
    </w:p>
    <w:p w14:paraId="5E8E6F51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_____. "Time in Language Expanded: Intertextual Time and Discourse Markers." In </w:t>
      </w:r>
      <w:r w:rsidRPr="001453D5">
        <w:rPr>
          <w:i/>
          <w:lang w:val="en-US"/>
        </w:rPr>
        <w:t>The Intertextual Dimension of Discourse: Pragmalinguistic-Cognitive-Hermeneutic Approaches.</w:t>
      </w:r>
      <w:r w:rsidRPr="001453D5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1453D5">
        <w:rPr>
          <w:lang w:val="en-US"/>
        </w:rPr>
        <w:t>77-90.*</w:t>
      </w:r>
    </w:p>
    <w:p w14:paraId="19515849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Jacob, André. </w:t>
      </w:r>
      <w:r w:rsidRPr="001453D5">
        <w:rPr>
          <w:i/>
          <w:lang w:val="en-US"/>
        </w:rPr>
        <w:t>Temps et langage: Essai sur les structures du sujet parlant.</w:t>
      </w:r>
      <w:r w:rsidRPr="001453D5">
        <w:rPr>
          <w:lang w:val="en-US"/>
        </w:rPr>
        <w:t xml:space="preserve"> Paris: Armand Colin, 1967.</w:t>
      </w:r>
    </w:p>
    <w:p w14:paraId="60B4A489" w14:textId="77777777" w:rsidR="005D3117" w:rsidRPr="001453D5" w:rsidRDefault="005D3117">
      <w:pPr>
        <w:rPr>
          <w:lang w:val="en-US"/>
        </w:rPr>
      </w:pPr>
      <w:r>
        <w:t xml:space="preserve">Jakobson, R. </w:t>
      </w:r>
      <w:r>
        <w:rPr>
          <w:i/>
        </w:rPr>
        <w:t xml:space="preserve">Arte verbal, signo verbal, tiempo verbal. </w:t>
      </w:r>
      <w:r w:rsidRPr="001453D5">
        <w:rPr>
          <w:lang w:val="en-US"/>
        </w:rPr>
        <w:t>México, 1992.</w:t>
      </w:r>
    </w:p>
    <w:p w14:paraId="0D190892" w14:textId="77777777" w:rsidR="005D3117" w:rsidRPr="001453D5" w:rsidRDefault="005D3117" w:rsidP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Janich, Peter. "Constituting Time through Action and Discourse." In </w:t>
      </w:r>
      <w:r w:rsidRPr="001453D5">
        <w:rPr>
          <w:i/>
          <w:lang w:val="en-US"/>
        </w:rPr>
        <w:t>Time: From Concept to Narrative Construct: A Reader.</w:t>
      </w:r>
      <w:r w:rsidRPr="001453D5">
        <w:rPr>
          <w:lang w:val="en-US"/>
        </w:rPr>
        <w:t xml:space="preserve"> Ed. Jan Christoph Meister and Wilhelm Schernus. Berlin and New York: De Gruyter, 2011. 29-48.* </w:t>
      </w:r>
    </w:p>
    <w:p w14:paraId="146A72A1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>Kamp, Hans. "Tense Logic and the Theory of Linear Order." Ph.D. diss. U of California, 1968.</w:t>
      </w:r>
    </w:p>
    <w:p w14:paraId="52BC36B2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_____. "Events, Instants and Temporal Reference." In </w:t>
      </w:r>
      <w:r w:rsidRPr="001453D5">
        <w:rPr>
          <w:i/>
          <w:lang w:val="en-US"/>
        </w:rPr>
        <w:t>Semantics from Different Points of View.</w:t>
      </w:r>
      <w:r w:rsidRPr="001453D5">
        <w:rPr>
          <w:lang w:val="en-US"/>
        </w:rPr>
        <w:t xml:space="preserve"> Ed. Rainer Bäuerle, Urs Egli and Arnim von Stechow. Berlin, Heidelberg, New York: Springer, 1979.</w:t>
      </w:r>
    </w:p>
    <w:p w14:paraId="198B2AF3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_____. "Événements, représentations discursives, et référence temporelle." </w:t>
      </w:r>
      <w:r w:rsidRPr="001453D5">
        <w:rPr>
          <w:i/>
          <w:lang w:val="en-US"/>
        </w:rPr>
        <w:t>Languages</w:t>
      </w:r>
      <w:r w:rsidRPr="001453D5">
        <w:rPr>
          <w:lang w:val="en-US"/>
        </w:rPr>
        <w:t xml:space="preserve"> 64 (1981): 39-64.</w:t>
      </w:r>
    </w:p>
    <w:p w14:paraId="0AFB6F6B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Kamp, Hans, and Christian Rohrer. "Tense in Texts." In </w:t>
      </w:r>
      <w:r w:rsidRPr="001453D5">
        <w:rPr>
          <w:i/>
          <w:lang w:val="en-US"/>
        </w:rPr>
        <w:t>Meaning, Use, and Interpretation of Language.</w:t>
      </w:r>
      <w:r w:rsidRPr="001453D5">
        <w:rPr>
          <w:lang w:val="en-US"/>
        </w:rPr>
        <w:t xml:space="preserve"> Ed. Rainer Bäuerle, Christoph Schwarze and Arnim von Stechow. Berlin and New York: de Gruyter, 1983.</w:t>
      </w:r>
    </w:p>
    <w:p w14:paraId="6AEE05C1" w14:textId="77777777" w:rsidR="005D3117" w:rsidRPr="001453D5" w:rsidRDefault="005D3117" w:rsidP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Le Poidevin, Robin. "Time, Tense, and Topology." In </w:t>
      </w:r>
      <w:r w:rsidRPr="001453D5">
        <w:rPr>
          <w:i/>
          <w:lang w:val="en-US"/>
        </w:rPr>
        <w:t>Time: From Concept to Narrative Construct: A Reader.</w:t>
      </w:r>
      <w:r w:rsidRPr="001453D5">
        <w:rPr>
          <w:lang w:val="en-US"/>
        </w:rPr>
        <w:t xml:space="preserve"> Ed. Jan Christoph Meister and Wilhelm Schernus. Berlin and New York: De Gruyter, 2011. 49-65.* </w:t>
      </w:r>
    </w:p>
    <w:p w14:paraId="485FAB8F" w14:textId="77777777" w:rsidR="005D3117" w:rsidRPr="001453D5" w:rsidRDefault="005D3117">
      <w:pPr>
        <w:rPr>
          <w:rFonts w:cs="AndronMegaCorpus"/>
          <w:lang w:val="en-US" w:bidi="es-ES_tradnl"/>
        </w:rPr>
      </w:pPr>
      <w:r w:rsidRPr="001453D5">
        <w:rPr>
          <w:color w:val="000000"/>
          <w:lang w:val="en-US"/>
        </w:rPr>
        <w:lastRenderedPageBreak/>
        <w:t xml:space="preserve">Linhares-Dias, Rui. "1. The Linguistic Structure of Narrative Transmission." In Linhares-Dias, </w:t>
      </w:r>
      <w:r w:rsidRPr="001453D5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1453D5">
        <w:rPr>
          <w:rFonts w:cs="AndronMegaCorpus"/>
          <w:lang w:val="en-US" w:bidi="es-ES_tradnl"/>
        </w:rPr>
        <w:t>. Berlin/New York: Mouton de Gruyter, 2006. 15-54.*  (Tense, modality, evidentiality, perception).</w:t>
      </w:r>
    </w:p>
    <w:p w14:paraId="19455CE7" w14:textId="77777777" w:rsidR="005D3117" w:rsidRPr="001453D5" w:rsidRDefault="005D3117">
      <w:pPr>
        <w:rPr>
          <w:rFonts w:cs="AndronMegaCorpus"/>
          <w:lang w:val="en-US" w:bidi="es-ES_tradnl"/>
        </w:rPr>
      </w:pPr>
      <w:r w:rsidRPr="001453D5">
        <w:rPr>
          <w:rFonts w:cs="AndronMegaCorpus"/>
          <w:lang w:val="en-US" w:bidi="es-ES_tradnl"/>
        </w:rPr>
        <w:t xml:space="preserve">_____. "4. Tense." </w:t>
      </w:r>
      <w:r w:rsidRPr="001453D5">
        <w:rPr>
          <w:color w:val="000000"/>
          <w:lang w:val="en-US"/>
        </w:rPr>
        <w:t xml:space="preserve">In Linhares-Dias, </w:t>
      </w:r>
      <w:r w:rsidRPr="001453D5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1453D5">
        <w:rPr>
          <w:rFonts w:cs="AndronMegaCorpus"/>
          <w:lang w:val="en-US" w:bidi="es-ES_tradnl"/>
        </w:rPr>
        <w:t>. Berlin/New York: Mouton de Gruyter, 2006. 157-210. (Reichenbach, tense).</w:t>
      </w:r>
    </w:p>
    <w:p w14:paraId="0C42D66B" w14:textId="0BD39DA4" w:rsidR="008A25BF" w:rsidRPr="00F907AE" w:rsidRDefault="008A25BF" w:rsidP="008A25BF">
      <w:pPr>
        <w:rPr>
          <w:szCs w:val="28"/>
          <w:lang w:val="fr-FR"/>
        </w:rPr>
      </w:pPr>
      <w:r>
        <w:rPr>
          <w:szCs w:val="28"/>
          <w:lang w:val="en-US"/>
        </w:rPr>
        <w:t>Lo Cascio, Vincenzo, and Co Vet,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Temporal Studies in Sentence and Discourse.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  <w:lang w:val="fr-FR"/>
        </w:rPr>
        <w:t>(Groningen - Amsterdam Series in Semantics, 5). Dordrecht-Riverton: Foris, 1985.</w:t>
      </w:r>
    </w:p>
    <w:p w14:paraId="15A35D14" w14:textId="77777777" w:rsidR="006936EA" w:rsidRDefault="006936EA" w:rsidP="006936EA">
      <w:pPr>
        <w:rPr>
          <w:lang w:val="en-US"/>
        </w:rPr>
      </w:pPr>
      <w:r>
        <w:rPr>
          <w:lang w:val="en-US"/>
        </w:rPr>
        <w:t xml:space="preserve">Lyons, John. "7. Grammatical Categories." In Lyons, </w:t>
      </w:r>
      <w:r>
        <w:rPr>
          <w:i/>
          <w:iCs/>
          <w:lang w:val="en-US"/>
        </w:rPr>
        <w:t>Introduction to Theoretical Linguistics.</w:t>
      </w:r>
      <w:r>
        <w:rPr>
          <w:lang w:val="en-US"/>
        </w:rPr>
        <w:t xml:space="preserve"> Cambridge: Cambridge UP, 1968. 270-333.* (Introductory – Deictic Categories – Number and Gender – Case – Tense, Mood and Aspect – The Parts of Speech).</w:t>
      </w:r>
    </w:p>
    <w:p w14:paraId="1509B621" w14:textId="77777777" w:rsidR="005D3117" w:rsidRPr="006936EA" w:rsidRDefault="005D3117">
      <w:pPr>
        <w:rPr>
          <w:lang w:val="en-US"/>
        </w:rPr>
      </w:pPr>
      <w:r w:rsidRPr="001453D5">
        <w:rPr>
          <w:lang w:val="en-US"/>
        </w:rPr>
        <w:t xml:space="preserve">Malotki, E. </w:t>
      </w:r>
      <w:r w:rsidRPr="001453D5">
        <w:rPr>
          <w:i/>
          <w:lang w:val="en-US"/>
        </w:rPr>
        <w:t>Hopi Time.</w:t>
      </w:r>
      <w:r w:rsidRPr="001453D5">
        <w:rPr>
          <w:lang w:val="en-US"/>
        </w:rPr>
        <w:t xml:space="preserve"> </w:t>
      </w:r>
      <w:r w:rsidRPr="006936EA">
        <w:rPr>
          <w:lang w:val="en-US"/>
        </w:rPr>
        <w:t>Berlin: Mouton de Gruyter, 1983.</w:t>
      </w:r>
    </w:p>
    <w:p w14:paraId="309CC9E9" w14:textId="77777777" w:rsidR="005D3117" w:rsidRPr="001453D5" w:rsidRDefault="005D3117">
      <w:pPr>
        <w:ind w:left="709" w:hanging="709"/>
        <w:rPr>
          <w:lang w:val="en-US"/>
        </w:rPr>
      </w:pPr>
      <w:r w:rsidRPr="006936EA">
        <w:rPr>
          <w:lang w:val="en-US"/>
        </w:rPr>
        <w:t xml:space="preserve">Ogihara, Toshiyuki. </w:t>
      </w:r>
      <w:r w:rsidRPr="001453D5">
        <w:rPr>
          <w:lang w:val="en-US"/>
        </w:rPr>
        <w:t xml:space="preserve">"Adverbs of Quantification and Sequence of Tense Phenomena." In </w:t>
      </w:r>
      <w:r w:rsidRPr="001453D5">
        <w:rPr>
          <w:i/>
          <w:lang w:val="en-US"/>
        </w:rPr>
        <w:t>Proceedings of Semantics and Linguistic Theory (SALT)</w:t>
      </w:r>
      <w:r w:rsidRPr="001453D5">
        <w:rPr>
          <w:lang w:val="en-US"/>
        </w:rPr>
        <w:t xml:space="preserve"> 4 (Ithaca, NY: CLC Publications, Cornell U, 1994): 251-67.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09FAB2C9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Ojea, Ana. "The Syntactic Projection of Internal Temporality: Evidence from L1 and L2 Acquisition."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1453D5">
        <w:rPr>
          <w:lang w:val="en-US"/>
        </w:rPr>
        <w:t>1337-50.*</w:t>
      </w:r>
    </w:p>
    <w:p w14:paraId="71A972E7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Oro Cabanas, J. M. "Tense and Tentativeness: A Brief Description of the Behaviour in English, Galician and Spanish." </w:t>
      </w:r>
      <w:r>
        <w:rPr>
          <w:i/>
        </w:rPr>
        <w:t>XIV Congreso de AEDEAN.</w:t>
      </w:r>
      <w:r>
        <w:t xml:space="preserve"> Bilbao: Servicio Editorial de la Universidad del País Vasco, 1992. </w:t>
      </w:r>
      <w:r w:rsidRPr="001453D5">
        <w:rPr>
          <w:lang w:val="en-US"/>
        </w:rPr>
        <w:t>345-52.*</w:t>
      </w:r>
    </w:p>
    <w:p w14:paraId="0CA9F65E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Pérez Hernández, Lorena. "Metaphor-Based Cluster Models and Conceptual Interaction: The Case of 'Time'." </w:t>
      </w:r>
      <w:r w:rsidRPr="001453D5">
        <w:rPr>
          <w:i/>
          <w:lang w:val="en-US"/>
        </w:rPr>
        <w:t>Atlantis</w:t>
      </w:r>
      <w:r w:rsidRPr="001453D5">
        <w:rPr>
          <w:lang w:val="en-US"/>
        </w:rPr>
        <w:t xml:space="preserve"> 23.2 (Dec. 2001): 65-81.*</w:t>
      </w:r>
    </w:p>
    <w:p w14:paraId="6F5D1DBB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Reichenbach, Hans. </w:t>
      </w:r>
      <w:r w:rsidRPr="001453D5">
        <w:rPr>
          <w:i/>
          <w:lang w:val="en-US"/>
        </w:rPr>
        <w:t>Philosophie der Raum-Zeit-Lehre.</w:t>
      </w:r>
      <w:r w:rsidRPr="001453D5">
        <w:rPr>
          <w:lang w:val="en-US"/>
        </w:rPr>
        <w:t xml:space="preserve"> Berlin: De Gruyter, 1928.</w:t>
      </w:r>
    </w:p>
    <w:p w14:paraId="624A87DE" w14:textId="77777777" w:rsidR="005D3117" w:rsidRPr="001453D5" w:rsidRDefault="005D3117">
      <w:pPr>
        <w:tabs>
          <w:tab w:val="left" w:pos="8220"/>
        </w:tabs>
        <w:ind w:right="10"/>
        <w:rPr>
          <w:lang w:val="en-US"/>
        </w:rPr>
      </w:pPr>
      <w:r w:rsidRPr="001453D5">
        <w:rPr>
          <w:lang w:val="en-US"/>
        </w:rPr>
        <w:t xml:space="preserve">_____. </w:t>
      </w:r>
      <w:r w:rsidRPr="001453D5">
        <w:rPr>
          <w:i/>
          <w:lang w:val="en-US"/>
        </w:rPr>
        <w:t>The Philosophy of Space and Time.</w:t>
      </w:r>
      <w:r w:rsidRPr="001453D5">
        <w:rPr>
          <w:lang w:val="en-US"/>
        </w:rPr>
        <w:t xml:space="preserve"> Trans. John Freund. New York: Dover Books, 1957.</w:t>
      </w:r>
    </w:p>
    <w:p w14:paraId="604B3014" w14:textId="77777777" w:rsidR="005D3117" w:rsidRPr="001453D5" w:rsidRDefault="005D3117">
      <w:pPr>
        <w:ind w:left="709" w:hanging="709"/>
        <w:rPr>
          <w:lang w:val="en-US"/>
        </w:rPr>
      </w:pPr>
      <w:r w:rsidRPr="001453D5">
        <w:rPr>
          <w:lang w:val="en-US"/>
        </w:rPr>
        <w:t xml:space="preserve">_____. "The Tenses of Verbs." In </w:t>
      </w:r>
      <w:r w:rsidRPr="001453D5">
        <w:rPr>
          <w:i/>
          <w:lang w:val="en-US"/>
        </w:rPr>
        <w:t>Elements of Symbolic Logic.</w:t>
      </w:r>
      <w:r w:rsidRPr="001453D5">
        <w:rPr>
          <w:lang w:val="en-US"/>
        </w:rPr>
        <w:t xml:space="preserve"> New York: Macmillan, 1947. 287-98.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3F8066B4" w14:textId="77777777" w:rsidR="005D3117" w:rsidRPr="001453D5" w:rsidRDefault="005D3117" w:rsidP="005D3117">
      <w:pPr>
        <w:ind w:left="709" w:hanging="709"/>
        <w:rPr>
          <w:lang w:val="en-US"/>
        </w:rPr>
      </w:pPr>
      <w:r w:rsidRPr="001453D5">
        <w:rPr>
          <w:lang w:val="en-US"/>
        </w:rPr>
        <w:lastRenderedPageBreak/>
        <w:t xml:space="preserve">_____. "The Tenses of Verbs." In </w:t>
      </w:r>
      <w:r w:rsidRPr="001453D5">
        <w:rPr>
          <w:i/>
          <w:lang w:val="en-US"/>
        </w:rPr>
        <w:t>Time: From Concept to Narrative Construct: A Reader.</w:t>
      </w:r>
      <w:r w:rsidRPr="001453D5">
        <w:rPr>
          <w:lang w:val="en-US"/>
        </w:rPr>
        <w:t xml:space="preserve"> Ed. Jan Christoph Meister and Wilhelm Schernus. Berlin and New York: De Gruyter, 2011. 1-11.*</w:t>
      </w:r>
    </w:p>
    <w:p w14:paraId="3BF0CF66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Ricœur, Paul. "Les jeux avec le temps." In Ricœur, </w:t>
      </w:r>
      <w:r w:rsidRPr="001453D5">
        <w:rPr>
          <w:i/>
          <w:lang w:val="en-US"/>
        </w:rPr>
        <w:t>Temps et récit: Tome II: La configuration dans le récit de fiction.</w:t>
      </w:r>
      <w:r w:rsidRPr="001453D5">
        <w:rPr>
          <w:lang w:val="en-US"/>
        </w:rPr>
        <w:t xml:space="preserve"> 1984. Paris: Seuil, 1991. 115-88.* (1. Les temps du verbe et l'énonciation. Temps du raconter et temps raconté. Énonciation-énoncé-objet dans le 'discours du récit'. 4. Point de vue et voix narrative).</w:t>
      </w:r>
    </w:p>
    <w:p w14:paraId="754F283C" w14:textId="77777777" w:rsidR="0077345C" w:rsidRPr="001453D5" w:rsidRDefault="0077345C" w:rsidP="0077345C">
      <w:pPr>
        <w:rPr>
          <w:lang w:val="en-US"/>
        </w:rPr>
      </w:pPr>
      <w:r w:rsidRPr="001453D5">
        <w:rPr>
          <w:lang w:val="en-US"/>
        </w:rPr>
        <w:t xml:space="preserve">Rodemeyer, K. Th. </w:t>
      </w:r>
      <w:r w:rsidRPr="001453D5">
        <w:rPr>
          <w:i/>
          <w:lang w:val="en-US"/>
        </w:rPr>
        <w:t>Das Präsens Historicum bei Herodot und Thukydides.</w:t>
      </w:r>
      <w:r w:rsidRPr="001453D5">
        <w:rPr>
          <w:lang w:val="en-US"/>
        </w:rPr>
        <w:t xml:space="preserve"> Leipzit: G. Fock, 1889.</w:t>
      </w:r>
    </w:p>
    <w:p w14:paraId="205144E3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Roloff, Hans. </w:t>
      </w:r>
      <w:r w:rsidRPr="001453D5">
        <w:rPr>
          <w:i/>
          <w:lang w:val="en-US"/>
        </w:rPr>
        <w:t>Das Praesens historicum in Mittelenglischen.</w:t>
      </w:r>
      <w:r w:rsidRPr="001453D5">
        <w:rPr>
          <w:lang w:val="en-US"/>
        </w:rPr>
        <w:t xml:space="preserve"> Giessen: von Münchow, 1921.</w:t>
      </w:r>
    </w:p>
    <w:p w14:paraId="68CC8138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Schlicher, John J. "Historical Tenses and Their Functions in Latin." </w:t>
      </w:r>
      <w:r w:rsidRPr="001453D5">
        <w:rPr>
          <w:i/>
          <w:lang w:val="en-US"/>
        </w:rPr>
        <w:t>Classical Philology</w:t>
      </w:r>
      <w:r w:rsidRPr="001453D5">
        <w:rPr>
          <w:lang w:val="en-US"/>
        </w:rPr>
        <w:t xml:space="preserve"> 26 (1931): 46-59.</w:t>
      </w:r>
    </w:p>
    <w:p w14:paraId="222DFF82" w14:textId="77777777" w:rsidR="00070E70" w:rsidRPr="001453D5" w:rsidRDefault="00070E70" w:rsidP="00070E70">
      <w:pPr>
        <w:rPr>
          <w:lang w:val="en-US"/>
        </w:rPr>
      </w:pPr>
      <w:r w:rsidRPr="001453D5">
        <w:rPr>
          <w:lang w:val="en-US"/>
        </w:rPr>
        <w:t xml:space="preserve">Schøsler, Lene. </w:t>
      </w:r>
      <w:r w:rsidRPr="001453D5">
        <w:rPr>
          <w:i/>
          <w:lang w:val="en-US"/>
        </w:rPr>
        <w:t xml:space="preserve">Le Temps du passé dans </w:t>
      </w:r>
      <w:r w:rsidRPr="001453D5">
        <w:rPr>
          <w:i/>
          <w:smallCaps/>
          <w:lang w:val="en-US"/>
        </w:rPr>
        <w:t>Aucassin et Nicolette.</w:t>
      </w:r>
      <w:r w:rsidRPr="001453D5">
        <w:rPr>
          <w:smallCaps/>
          <w:lang w:val="en-US"/>
        </w:rPr>
        <w:t xml:space="preserve"> </w:t>
      </w:r>
      <w:r>
        <w:rPr>
          <w:smallCaps/>
        </w:rPr>
        <w:t>(É</w:t>
      </w:r>
      <w:r>
        <w:t xml:space="preserve">tudes Romanes de l'Université d'Odense). </w:t>
      </w:r>
      <w:r w:rsidRPr="001453D5">
        <w:rPr>
          <w:lang w:val="en-US"/>
        </w:rPr>
        <w:t>Odense: Odense Universitetsforlag, 1973.</w:t>
      </w:r>
    </w:p>
    <w:p w14:paraId="0C9A623C" w14:textId="77777777" w:rsidR="00C678AC" w:rsidRPr="001453D5" w:rsidRDefault="00C678AC" w:rsidP="00C678AC">
      <w:pPr>
        <w:rPr>
          <w:lang w:val="en-US"/>
        </w:rPr>
      </w:pPr>
      <w:r w:rsidRPr="001453D5">
        <w:rPr>
          <w:lang w:val="en-US"/>
        </w:rPr>
        <w:t xml:space="preserve">Steele, Susan. "Past and Irrealis: Just What Does It All Mean?" </w:t>
      </w:r>
      <w:r w:rsidRPr="001453D5">
        <w:rPr>
          <w:i/>
          <w:lang w:val="en-US"/>
        </w:rPr>
        <w:t>International Journal of American Linguistics</w:t>
      </w:r>
      <w:r w:rsidRPr="001453D5">
        <w:rPr>
          <w:lang w:val="en-US"/>
        </w:rPr>
        <w:t xml:space="preserve"> 41 (1975): 200-17.</w:t>
      </w:r>
    </w:p>
    <w:p w14:paraId="515B0433" w14:textId="77777777" w:rsidR="009171D5" w:rsidRPr="003E1296" w:rsidRDefault="009171D5" w:rsidP="009171D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Stefenelli-Fürst, Friederike. </w:t>
      </w:r>
      <w:r w:rsidRPr="00F907AE">
        <w:rPr>
          <w:i/>
          <w:szCs w:val="28"/>
          <w:lang w:val="fr-FR"/>
        </w:rPr>
        <w:t>Die Tempora der Vergangenheit in der Chanson de Geste.</w:t>
      </w:r>
      <w:r w:rsidRPr="00F907AE">
        <w:rPr>
          <w:szCs w:val="28"/>
          <w:lang w:val="fr-FR"/>
        </w:rPr>
        <w:t xml:space="preserve"> </w:t>
      </w:r>
      <w:r w:rsidRPr="003E1296">
        <w:rPr>
          <w:szCs w:val="28"/>
          <w:lang w:val="en-US"/>
        </w:rPr>
        <w:t>(Wiener Romanistische Arbeiten, 5). Vienna and Stuttgart: Wil</w:t>
      </w:r>
      <w:r>
        <w:rPr>
          <w:szCs w:val="28"/>
          <w:lang w:val="en-US"/>
        </w:rPr>
        <w:t>he</w:t>
      </w:r>
      <w:r w:rsidRPr="003E1296">
        <w:rPr>
          <w:szCs w:val="28"/>
          <w:lang w:val="en-US"/>
        </w:rPr>
        <w:t>lm Braunmuller, 1966.</w:t>
      </w:r>
    </w:p>
    <w:p w14:paraId="0886297F" w14:textId="77777777" w:rsidR="005D3117" w:rsidRPr="001453D5" w:rsidRDefault="005D3117">
      <w:pPr>
        <w:ind w:right="10"/>
        <w:rPr>
          <w:lang w:val="en-US"/>
        </w:rPr>
      </w:pPr>
      <w:r w:rsidRPr="001453D5">
        <w:rPr>
          <w:lang w:val="en-US"/>
        </w:rPr>
        <w:t xml:space="preserve">Tedeschi, Philip, and Anne Zaenen, eds. </w:t>
      </w:r>
      <w:r w:rsidRPr="001453D5">
        <w:rPr>
          <w:i/>
          <w:lang w:val="en-US"/>
        </w:rPr>
        <w:t>Tense and Aspect.</w:t>
      </w:r>
      <w:r w:rsidRPr="001453D5">
        <w:rPr>
          <w:lang w:val="en-US"/>
        </w:rPr>
        <w:t xml:space="preserve"> (Syntax and Semantics 14). New York: Academic Press, 1981.</w:t>
      </w:r>
    </w:p>
    <w:p w14:paraId="2D69A5A5" w14:textId="77777777" w:rsidR="00AA6305" w:rsidRPr="00F907AE" w:rsidRDefault="00AA6305" w:rsidP="00AA630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Thomas, Werner. "Historische Präsens oder Konjuktionsreduktion? Zum Problem des Tempuswechsels in der Erzählung." </w:t>
      </w:r>
      <w:r w:rsidRPr="00F907AE">
        <w:rPr>
          <w:i/>
          <w:szCs w:val="28"/>
          <w:lang w:val="en-US"/>
        </w:rPr>
        <w:t>Sitzungsberichte der wiss. Ges. and der J. W. Goethe-Universität Frankfurt/Main.</w:t>
      </w:r>
      <w:r w:rsidRPr="00F907AE">
        <w:rPr>
          <w:szCs w:val="28"/>
          <w:lang w:val="en-US"/>
        </w:rPr>
        <w:t xml:space="preserve"> 12.2 (1974): 31-62.</w:t>
      </w:r>
    </w:p>
    <w:p w14:paraId="1DF2B30C" w14:textId="77777777" w:rsidR="000641BA" w:rsidRPr="001453D5" w:rsidRDefault="000641BA" w:rsidP="000641BA">
      <w:pPr>
        <w:rPr>
          <w:lang w:val="en-US"/>
        </w:rPr>
      </w:pPr>
      <w:r w:rsidRPr="001453D5">
        <w:rPr>
          <w:lang w:val="en-US"/>
        </w:rPr>
        <w:t xml:space="preserve">Tornhauser, Judith. "Cross-Linguistic Temporal Reference." </w:t>
      </w:r>
      <w:r w:rsidRPr="001453D5">
        <w:rPr>
          <w:i/>
          <w:lang w:val="en-US"/>
        </w:rPr>
        <w:t>Annual Review of Linguistics</w:t>
      </w:r>
      <w:r w:rsidRPr="001453D5">
        <w:rPr>
          <w:lang w:val="en-US"/>
        </w:rPr>
        <w:t xml:space="preserve"> 1.1 (Jan. 2015).*</w:t>
      </w:r>
    </w:p>
    <w:p w14:paraId="02CB98E6" w14:textId="77777777" w:rsidR="000641BA" w:rsidRPr="00FD229A" w:rsidRDefault="000641BA" w:rsidP="000641BA">
      <w:pPr>
        <w:rPr>
          <w:lang w:val="en-US"/>
        </w:rPr>
      </w:pPr>
      <w:r w:rsidRPr="001453D5">
        <w:rPr>
          <w:lang w:val="en-US"/>
        </w:rPr>
        <w:tab/>
      </w:r>
      <w:hyperlink r:id="rId13" w:history="1">
        <w:r w:rsidRPr="00FD229A">
          <w:rPr>
            <w:rStyle w:val="Hipervnculo"/>
            <w:lang w:val="en-US"/>
          </w:rPr>
          <w:t>http://linguistics.annualreviews.org</w:t>
        </w:r>
      </w:hyperlink>
      <w:r w:rsidRPr="00FD229A">
        <w:rPr>
          <w:lang w:val="en-US"/>
        </w:rPr>
        <w:t xml:space="preserve"> </w:t>
      </w:r>
    </w:p>
    <w:p w14:paraId="57B5523F" w14:textId="77777777" w:rsidR="000641BA" w:rsidRPr="00FD229A" w:rsidRDefault="000641BA" w:rsidP="000641BA">
      <w:pPr>
        <w:outlineLvl w:val="0"/>
        <w:rPr>
          <w:lang w:val="en-US"/>
        </w:rPr>
      </w:pPr>
      <w:r w:rsidRPr="00FD229A">
        <w:rPr>
          <w:lang w:val="en-US"/>
        </w:rPr>
        <w:tab/>
        <w:t>2015</w:t>
      </w:r>
    </w:p>
    <w:p w14:paraId="694B0C33" w14:textId="7F1FDE56" w:rsidR="00FD229A" w:rsidRPr="00F907AE" w:rsidRDefault="00FD229A" w:rsidP="00FD229A">
      <w:pPr>
        <w:rPr>
          <w:szCs w:val="28"/>
          <w:lang w:val="en-US"/>
        </w:rPr>
      </w:pPr>
      <w:r w:rsidRPr="00293AAA">
        <w:rPr>
          <w:lang w:val="en-US"/>
        </w:rPr>
        <w:t xml:space="preserve">Traugott, Elizabeth Closs. </w:t>
      </w:r>
      <w:r w:rsidRPr="00F907AE">
        <w:rPr>
          <w:szCs w:val="28"/>
          <w:lang w:val="en-US"/>
        </w:rPr>
        <w:t>"Against the Discourse Origins of Tense and Aspect." M</w:t>
      </w:r>
      <w:r>
        <w:rPr>
          <w:szCs w:val="28"/>
          <w:lang w:val="en-US"/>
        </w:rPr>
        <w:t>s.</w:t>
      </w:r>
      <w:r w:rsidRPr="00F907AE">
        <w:rPr>
          <w:szCs w:val="28"/>
          <w:lang w:val="en-US"/>
        </w:rPr>
        <w:t>, 1979.</w:t>
      </w:r>
    </w:p>
    <w:p w14:paraId="6221188C" w14:textId="77777777" w:rsidR="005D3117" w:rsidRPr="001453D5" w:rsidRDefault="005D3117">
      <w:pPr>
        <w:ind w:left="709" w:hanging="709"/>
        <w:rPr>
          <w:lang w:val="en-US"/>
        </w:rPr>
      </w:pPr>
      <w:r w:rsidRPr="00FD229A">
        <w:rPr>
          <w:lang w:val="en-US"/>
        </w:rPr>
        <w:t xml:space="preserve">Vendler, Zeno. </w:t>
      </w:r>
      <w:r w:rsidRPr="001453D5">
        <w:rPr>
          <w:lang w:val="en-US"/>
        </w:rPr>
        <w:t xml:space="preserve">"Verbs and Times." </w:t>
      </w:r>
      <w:r w:rsidRPr="001453D5">
        <w:rPr>
          <w:i/>
          <w:lang w:val="en-US"/>
        </w:rPr>
        <w:t>Philosophical Review</w:t>
      </w:r>
      <w:r w:rsidRPr="001453D5">
        <w:rPr>
          <w:lang w:val="en-US"/>
        </w:rPr>
        <w:t xml:space="preserve"> 56 (1957): 143-60. In </w:t>
      </w:r>
      <w:r w:rsidRPr="001453D5">
        <w:rPr>
          <w:i/>
          <w:lang w:val="en-US"/>
        </w:rPr>
        <w:t>Semantics: Critical Concepts in Linguistics.</w:t>
      </w:r>
      <w:r w:rsidRPr="001453D5">
        <w:rPr>
          <w:lang w:val="en-US"/>
        </w:rPr>
        <w:t xml:space="preserve"> Ed. Javier Gutiérrez-Rexach. </w:t>
      </w:r>
      <w:r w:rsidRPr="001453D5">
        <w:rPr>
          <w:i/>
          <w:lang w:val="en-US"/>
        </w:rPr>
        <w:t xml:space="preserve">Volume IV: The Semantics of Predicates and Inflection. </w:t>
      </w:r>
      <w:r w:rsidRPr="001453D5">
        <w:rPr>
          <w:lang w:val="en-US"/>
        </w:rPr>
        <w:t>London: Routledge, 2003.</w:t>
      </w:r>
    </w:p>
    <w:p w14:paraId="2AB7A5A7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Verkuyl, Henk J. </w:t>
      </w:r>
      <w:r w:rsidRPr="001453D5">
        <w:rPr>
          <w:i/>
          <w:lang w:val="en-US"/>
        </w:rPr>
        <w:t>A Theory of Aspectuality: The Interaction between Temporal and Atemporal Structure.</w:t>
      </w:r>
      <w:r w:rsidRPr="001453D5">
        <w:rPr>
          <w:lang w:val="en-US"/>
        </w:rPr>
        <w:t xml:space="preserve"> Cambridge: Cambridge UP, 1993.</w:t>
      </w:r>
    </w:p>
    <w:p w14:paraId="625AB5A2" w14:textId="77777777" w:rsidR="005D3117" w:rsidRPr="001453D5" w:rsidRDefault="005D3117" w:rsidP="005D3117">
      <w:pPr>
        <w:rPr>
          <w:lang w:val="en-US"/>
        </w:rPr>
      </w:pPr>
      <w:r w:rsidRPr="001453D5">
        <w:rPr>
          <w:lang w:val="en-US"/>
        </w:rPr>
        <w:t xml:space="preserve">_____. </w:t>
      </w:r>
      <w:r w:rsidRPr="001453D5">
        <w:rPr>
          <w:i/>
          <w:lang w:val="en-US"/>
        </w:rPr>
        <w:t>Aspectual Issues: Studies on Time and Quantity.</w:t>
      </w:r>
      <w:r w:rsidRPr="001453D5">
        <w:rPr>
          <w:lang w:val="en-US"/>
        </w:rPr>
        <w:t xml:space="preserve"> Stanford: CSLI, 1999.</w:t>
      </w:r>
    </w:p>
    <w:p w14:paraId="4CF6EA02" w14:textId="77777777" w:rsidR="005D3117" w:rsidRPr="001453D5" w:rsidRDefault="005D3117">
      <w:pPr>
        <w:rPr>
          <w:lang w:val="en-US"/>
        </w:rPr>
      </w:pPr>
      <w:r w:rsidRPr="001453D5">
        <w:rPr>
          <w:i/>
          <w:lang w:val="en-US"/>
        </w:rPr>
        <w:lastRenderedPageBreak/>
        <w:t>_____. Aspectual Issues: Studies on Time and Quantity.</w:t>
      </w:r>
      <w:r w:rsidRPr="001453D5">
        <w:rPr>
          <w:lang w:val="en-US"/>
        </w:rPr>
        <w:t xml:space="preserve"> (Center for the Study of Language and Information Publication Lecture Notes, 98). Stanford (CA): Stanford UP, 2000.</w:t>
      </w:r>
    </w:p>
    <w:p w14:paraId="377C269E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Weinrich, Harald. </w:t>
      </w:r>
      <w:r w:rsidRPr="001453D5">
        <w:rPr>
          <w:i/>
          <w:lang w:val="en-US"/>
        </w:rPr>
        <w:t>Tempus: Besprochene und erzählte Welt.</w:t>
      </w:r>
      <w:r w:rsidRPr="001453D5">
        <w:rPr>
          <w:lang w:val="en-US"/>
        </w:rPr>
        <w:t xml:space="preserve"> Stuttgart: Kohlhammer, 1964.</w:t>
      </w:r>
    </w:p>
    <w:p w14:paraId="30E257B6" w14:textId="77777777" w:rsidR="005D3117" w:rsidRDefault="005D3117">
      <w:r w:rsidRPr="001453D5">
        <w:rPr>
          <w:lang w:val="en-US"/>
        </w:rPr>
        <w:t xml:space="preserve">_____. </w:t>
      </w:r>
      <w:r w:rsidRPr="001453D5">
        <w:rPr>
          <w:i/>
          <w:lang w:val="en-US"/>
        </w:rPr>
        <w:t>Tempus: Besprochene und erzählte Welt.</w:t>
      </w:r>
      <w:r w:rsidRPr="001453D5">
        <w:rPr>
          <w:lang w:val="en-US"/>
        </w:rPr>
        <w:t xml:space="preserve"> 1965. 2nd rev ed. 1971. 4th ed. </w:t>
      </w:r>
      <w:r>
        <w:t>Stuttgart: Kohlhammer, 1985.</w:t>
      </w:r>
    </w:p>
    <w:p w14:paraId="764BB290" w14:textId="77777777" w:rsidR="005D3117" w:rsidRDefault="005D3117">
      <w:r>
        <w:t xml:space="preserve">_____. </w:t>
      </w:r>
      <w:r>
        <w:rPr>
          <w:i/>
        </w:rPr>
        <w:t>Le temps: Le récit et le commentaire.</w:t>
      </w:r>
      <w:r>
        <w:t xml:space="preserve"> Paris: Seuil, 1973.* </w:t>
      </w:r>
    </w:p>
    <w:p w14:paraId="510E2929" w14:textId="77777777" w:rsidR="005D3117" w:rsidRPr="001453D5" w:rsidRDefault="005D3117">
      <w:pPr>
        <w:rPr>
          <w:lang w:val="en-US"/>
        </w:rPr>
      </w:pPr>
      <w:r>
        <w:t xml:space="preserve">_____. </w:t>
      </w:r>
      <w:r>
        <w:rPr>
          <w:i/>
        </w:rPr>
        <w:t>Estructura y función de los tiempos en el lenguaje.</w:t>
      </w:r>
      <w:r>
        <w:t xml:space="preserve"> </w:t>
      </w:r>
      <w:r w:rsidRPr="001453D5">
        <w:rPr>
          <w:lang w:val="en-US"/>
        </w:rPr>
        <w:t xml:space="preserve">Madrid: Gredos, 1974. </w:t>
      </w:r>
    </w:p>
    <w:p w14:paraId="274DE4A2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Wolfson, Nessa. </w:t>
      </w:r>
      <w:r w:rsidRPr="001453D5">
        <w:rPr>
          <w:i/>
          <w:lang w:val="en-US"/>
        </w:rPr>
        <w:t>CHP: The Conversational Historical Present in American English Narrative.</w:t>
      </w:r>
      <w:r w:rsidRPr="001453D5">
        <w:rPr>
          <w:lang w:val="en-US"/>
        </w:rPr>
        <w:t xml:space="preserve"> Dordrecht: Foris, 1982.</w:t>
      </w:r>
    </w:p>
    <w:p w14:paraId="7248F36A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 xml:space="preserve">Zima, Petr, and Vladímir Tax, eds. </w:t>
      </w:r>
      <w:r w:rsidRPr="001453D5">
        <w:rPr>
          <w:i/>
          <w:lang w:val="en-US"/>
        </w:rPr>
        <w:t>Language and Location in Space and Time.</w:t>
      </w:r>
      <w:r w:rsidRPr="001453D5">
        <w:rPr>
          <w:lang w:val="en-US"/>
        </w:rPr>
        <w:t xml:space="preserve"> (Lincom Studies in Theoretical Linguistics 7). Munich: Lincom Europa. (African languages).</w:t>
      </w:r>
    </w:p>
    <w:p w14:paraId="73AF1E2B" w14:textId="77777777" w:rsidR="005D3117" w:rsidRPr="001453D5" w:rsidRDefault="005D3117">
      <w:pPr>
        <w:rPr>
          <w:lang w:val="en-US"/>
        </w:rPr>
      </w:pPr>
    </w:p>
    <w:p w14:paraId="202550C8" w14:textId="77777777" w:rsidR="005D3117" w:rsidRPr="001453D5" w:rsidRDefault="005D3117">
      <w:pPr>
        <w:rPr>
          <w:lang w:val="en-US"/>
        </w:rPr>
      </w:pPr>
    </w:p>
    <w:p w14:paraId="5298D78E" w14:textId="77777777" w:rsidR="005D3117" w:rsidRPr="001453D5" w:rsidRDefault="005D3117">
      <w:pPr>
        <w:rPr>
          <w:lang w:val="en-US"/>
        </w:rPr>
      </w:pPr>
      <w:r w:rsidRPr="001453D5">
        <w:rPr>
          <w:lang w:val="en-US"/>
        </w:rPr>
        <w:t>See also Time (Time and language); Narrative time.</w:t>
      </w:r>
    </w:p>
    <w:p w14:paraId="4C9246B1" w14:textId="77777777" w:rsidR="005D3117" w:rsidRPr="001453D5" w:rsidRDefault="005D3117">
      <w:pPr>
        <w:rPr>
          <w:lang w:val="en-US"/>
        </w:rPr>
      </w:pPr>
    </w:p>
    <w:p w14:paraId="22AEC18E" w14:textId="77777777" w:rsidR="005D3117" w:rsidRPr="001453D5" w:rsidRDefault="005D3117">
      <w:pPr>
        <w:rPr>
          <w:lang w:val="en-US"/>
        </w:rPr>
      </w:pPr>
    </w:p>
    <w:sectPr w:rsidR="005D3117" w:rsidRPr="001453D5" w:rsidSect="000641B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48E"/>
    <w:rsid w:val="000641BA"/>
    <w:rsid w:val="00070E70"/>
    <w:rsid w:val="001453D5"/>
    <w:rsid w:val="00166643"/>
    <w:rsid w:val="002A5C7E"/>
    <w:rsid w:val="00387123"/>
    <w:rsid w:val="003F08FF"/>
    <w:rsid w:val="004C348E"/>
    <w:rsid w:val="004C5BFC"/>
    <w:rsid w:val="004E36C6"/>
    <w:rsid w:val="004F753E"/>
    <w:rsid w:val="005B5A3E"/>
    <w:rsid w:val="005D3117"/>
    <w:rsid w:val="005D6138"/>
    <w:rsid w:val="005F08A8"/>
    <w:rsid w:val="006362D1"/>
    <w:rsid w:val="00690B56"/>
    <w:rsid w:val="006936EA"/>
    <w:rsid w:val="00697A85"/>
    <w:rsid w:val="006B31EC"/>
    <w:rsid w:val="00710C91"/>
    <w:rsid w:val="0077345C"/>
    <w:rsid w:val="007A1FAA"/>
    <w:rsid w:val="00871FC9"/>
    <w:rsid w:val="008A25BF"/>
    <w:rsid w:val="008B04DC"/>
    <w:rsid w:val="008B2021"/>
    <w:rsid w:val="008C4CAF"/>
    <w:rsid w:val="009171D5"/>
    <w:rsid w:val="00961867"/>
    <w:rsid w:val="00962DBF"/>
    <w:rsid w:val="0097447F"/>
    <w:rsid w:val="00990696"/>
    <w:rsid w:val="00A0293D"/>
    <w:rsid w:val="00A94D51"/>
    <w:rsid w:val="00AA6305"/>
    <w:rsid w:val="00AC2E21"/>
    <w:rsid w:val="00C678AC"/>
    <w:rsid w:val="00CB395E"/>
    <w:rsid w:val="00D30D65"/>
    <w:rsid w:val="00E9712A"/>
    <w:rsid w:val="00ED75FD"/>
    <w:rsid w:val="00F44A4A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EB7D82"/>
  <w14:defaultImageDpi w14:val="300"/>
  <w15:docId w15:val="{4D1A89A1-F6ED-B446-9C49-4392719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873110708134-002" TargetMode="External"/><Relationship Id="rId13" Type="http://schemas.openxmlformats.org/officeDocument/2006/relationships/hyperlink" Target="http://linguistics.annualreview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gruyter.com/document/doi/10.1515/9783110708134/html" TargetMode="External"/><Relationship Id="rId12" Type="http://schemas.openxmlformats.org/officeDocument/2006/relationships/hyperlink" Target="https://doi.org/10.1515/9873110708134-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rn.com/abstract=1427845" TargetMode="External"/><Relationship Id="rId11" Type="http://schemas.openxmlformats.org/officeDocument/2006/relationships/hyperlink" Target="https://doi.org/10.1515/9873110708134-005" TargetMode="External"/><Relationship Id="rId5" Type="http://schemas.openxmlformats.org/officeDocument/2006/relationships/hyperlink" Target="http://books.google.es/books?id=cTNFyNZXkTc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515/9873110708134-00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1515/9873110708134-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2216</Words>
  <Characters>14599</Characters>
  <Application>Microsoft Office Word</Application>
  <DocSecurity>0</DocSecurity>
  <Lines>121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16782</CharactersWithSpaces>
  <SharedDoc>false</SharedDoc>
  <HLinks>
    <vt:vector size="24" baseType="variant">
      <vt:variant>
        <vt:i4>4259847</vt:i4>
      </vt:variant>
      <vt:variant>
        <vt:i4>9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4784147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http://ssrn.com/abstract=1427845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http://books.google.es/books?id=cTNFyNZXkTcC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29</cp:revision>
  <dcterms:created xsi:type="dcterms:W3CDTF">2017-12-10T14:37:00Z</dcterms:created>
  <dcterms:modified xsi:type="dcterms:W3CDTF">2023-12-26T20:28:00Z</dcterms:modified>
</cp:coreProperties>
</file>